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C9" w:rsidRPr="00F9711B" w:rsidRDefault="00C041C9" w:rsidP="00C041C9">
      <w:pPr>
        <w:jc w:val="center"/>
        <w:rPr>
          <w:sz w:val="22"/>
        </w:rPr>
      </w:pPr>
      <w:r w:rsidRPr="00F9711B">
        <w:rPr>
          <w:b/>
          <w:sz w:val="56"/>
          <w:szCs w:val="64"/>
          <w:u w:val="single"/>
          <w:lang w:val="sr-Cyrl-CS"/>
        </w:rPr>
        <w:t>АКЦИОНИ ПЛАН СТРУЧНОГ АКТИВА ЗА РАЗВОЈНО ПЛАНИРАЊЕ</w:t>
      </w:r>
    </w:p>
    <w:p w:rsidR="00C041C9" w:rsidRPr="00F9711B" w:rsidRDefault="00C041C9" w:rsidP="00C041C9">
      <w:pPr>
        <w:jc w:val="center"/>
        <w:rPr>
          <w:sz w:val="22"/>
        </w:rPr>
      </w:pPr>
      <w:r>
        <w:rPr>
          <w:b/>
          <w:sz w:val="56"/>
          <w:szCs w:val="64"/>
          <w:lang w:val="sr-Cyrl-CS"/>
        </w:rPr>
        <w:t xml:space="preserve">ЗА </w:t>
      </w:r>
      <w:r w:rsidRPr="00F9711B">
        <w:rPr>
          <w:b/>
          <w:sz w:val="56"/>
          <w:szCs w:val="64"/>
          <w:lang w:val="sr-Cyrl-CS"/>
        </w:rPr>
        <w:t>202</w:t>
      </w:r>
      <w:r w:rsidR="00E3085E">
        <w:rPr>
          <w:b/>
          <w:sz w:val="56"/>
          <w:szCs w:val="64"/>
        </w:rPr>
        <w:t>3</w:t>
      </w:r>
      <w:r w:rsidR="0020549C">
        <w:rPr>
          <w:b/>
          <w:sz w:val="56"/>
          <w:szCs w:val="64"/>
        </w:rPr>
        <w:t>/202</w:t>
      </w:r>
      <w:r w:rsidR="00E3085E">
        <w:rPr>
          <w:b/>
          <w:sz w:val="56"/>
          <w:szCs w:val="64"/>
        </w:rPr>
        <w:t>4</w:t>
      </w:r>
      <w:r w:rsidRPr="00F9711B">
        <w:rPr>
          <w:b/>
          <w:sz w:val="56"/>
          <w:szCs w:val="64"/>
          <w:lang w:val="sr-Cyrl-CS"/>
        </w:rPr>
        <w:t>. ГОДИНУ</w:t>
      </w:r>
    </w:p>
    <w:p w:rsidR="00C041C9" w:rsidRDefault="00C041C9" w:rsidP="00C041C9">
      <w:pPr>
        <w:rPr>
          <w:sz w:val="28"/>
          <w:szCs w:val="28"/>
          <w:lang w:val="sr-Cyrl-CS"/>
        </w:rPr>
      </w:pPr>
    </w:p>
    <w:p w:rsidR="00C041C9" w:rsidRDefault="00C041C9" w:rsidP="00C041C9">
      <w:pPr>
        <w:rPr>
          <w:sz w:val="28"/>
          <w:szCs w:val="28"/>
          <w:lang w:val="sr-Cyrl-CS"/>
        </w:rPr>
      </w:pPr>
    </w:p>
    <w:p w:rsidR="00C041C9" w:rsidRPr="00DE72F3" w:rsidRDefault="00C041C9" w:rsidP="00C041C9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Акциони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развоја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 xml:space="preserve"> у </w:t>
      </w:r>
      <w:proofErr w:type="spellStart"/>
      <w:r w:rsidR="00DE72F3">
        <w:rPr>
          <w:sz w:val="28"/>
          <w:szCs w:val="28"/>
        </w:rPr>
        <w:t>школској</w:t>
      </w:r>
      <w:proofErr w:type="spellEnd"/>
      <w:r w:rsidR="00DE72F3">
        <w:rPr>
          <w:sz w:val="28"/>
          <w:szCs w:val="28"/>
        </w:rPr>
        <w:t xml:space="preserve"> 202</w:t>
      </w:r>
      <w:r w:rsidR="00E3085E">
        <w:rPr>
          <w:sz w:val="28"/>
          <w:szCs w:val="28"/>
        </w:rPr>
        <w:t>3</w:t>
      </w:r>
      <w:r w:rsidR="00DE72F3">
        <w:rPr>
          <w:sz w:val="28"/>
          <w:szCs w:val="28"/>
        </w:rPr>
        <w:t>/202</w:t>
      </w:r>
      <w:r w:rsidR="00E3085E">
        <w:rPr>
          <w:sz w:val="28"/>
          <w:szCs w:val="28"/>
        </w:rPr>
        <w:t>4</w:t>
      </w:r>
      <w:r w:rsidRPr="00717D7C">
        <w:rPr>
          <w:sz w:val="28"/>
          <w:szCs w:val="28"/>
        </w:rPr>
        <w:t>.</w:t>
      </w:r>
      <w:proofErr w:type="gramEnd"/>
      <w:r w:rsidRPr="00717D7C">
        <w:rPr>
          <w:sz w:val="28"/>
          <w:szCs w:val="28"/>
        </w:rPr>
        <w:t xml:space="preserve"> </w:t>
      </w:r>
      <w:proofErr w:type="spellStart"/>
      <w:r w:rsidRPr="00717D7C">
        <w:rPr>
          <w:sz w:val="28"/>
          <w:szCs w:val="28"/>
        </w:rPr>
        <w:t>год</w:t>
      </w:r>
      <w:proofErr w:type="spellEnd"/>
      <w:r w:rsidRPr="00717D7C">
        <w:rPr>
          <w:sz w:val="28"/>
          <w:szCs w:val="28"/>
        </w:rPr>
        <w:t xml:space="preserve">. </w:t>
      </w:r>
      <w:proofErr w:type="spellStart"/>
      <w:proofErr w:type="gramStart"/>
      <w:r w:rsidRPr="00717D7C">
        <w:rPr>
          <w:sz w:val="28"/>
          <w:szCs w:val="28"/>
        </w:rPr>
        <w:t>израђен</w:t>
      </w:r>
      <w:proofErr w:type="spellEnd"/>
      <w:proofErr w:type="gramEnd"/>
      <w:r w:rsidR="006D4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 w:rsidR="00A25E12">
        <w:rPr>
          <w:sz w:val="28"/>
          <w:szCs w:val="28"/>
        </w:rPr>
        <w:t>петогодишњег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 w:rsidR="00A25E12">
        <w:rPr>
          <w:sz w:val="28"/>
          <w:szCs w:val="28"/>
        </w:rPr>
        <w:t>развојног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 w:rsidR="00A25E12">
        <w:rPr>
          <w:sz w:val="28"/>
          <w:szCs w:val="28"/>
        </w:rPr>
        <w:t>плана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 w:rsidR="00A25E12">
        <w:rPr>
          <w:sz w:val="28"/>
          <w:szCs w:val="28"/>
        </w:rPr>
        <w:t>установе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 w:rsidR="00A25E12">
        <w:rPr>
          <w:sz w:val="28"/>
          <w:szCs w:val="28"/>
        </w:rPr>
        <w:t>за</w:t>
      </w:r>
      <w:proofErr w:type="spellEnd"/>
      <w:r w:rsidR="006D487F">
        <w:rPr>
          <w:sz w:val="28"/>
          <w:szCs w:val="28"/>
        </w:rPr>
        <w:t xml:space="preserve"> </w:t>
      </w:r>
      <w:proofErr w:type="spellStart"/>
      <w:r w:rsidR="00A25E12">
        <w:rPr>
          <w:sz w:val="28"/>
          <w:szCs w:val="28"/>
        </w:rPr>
        <w:t>период</w:t>
      </w:r>
      <w:proofErr w:type="spellEnd"/>
      <w:r w:rsidR="00A25E12">
        <w:rPr>
          <w:sz w:val="28"/>
          <w:szCs w:val="28"/>
        </w:rPr>
        <w:t xml:space="preserve"> 2021/26. </w:t>
      </w:r>
      <w:proofErr w:type="spellStart"/>
      <w:r w:rsidR="00A25E12">
        <w:rPr>
          <w:sz w:val="28"/>
          <w:szCs w:val="28"/>
        </w:rPr>
        <w:t>године</w:t>
      </w:r>
      <w:proofErr w:type="spellEnd"/>
    </w:p>
    <w:p w:rsidR="00C041C9" w:rsidRDefault="00C041C9" w:rsidP="00C041C9"/>
    <w:p w:rsidR="00C041C9" w:rsidRDefault="00C041C9" w:rsidP="00C041C9">
      <w:r>
        <w:rPr>
          <w:b/>
          <w:bCs/>
          <w:sz w:val="28"/>
          <w:szCs w:val="28"/>
          <w:lang w:val="sr-Cyrl-CS"/>
        </w:rPr>
        <w:tab/>
      </w:r>
    </w:p>
    <w:p w:rsidR="00C041C9" w:rsidRDefault="00C041C9" w:rsidP="00C041C9">
      <w:r>
        <w:rPr>
          <w:b/>
          <w:bCs/>
          <w:sz w:val="28"/>
          <w:szCs w:val="28"/>
          <w:lang w:val="sr-Cyrl-CS"/>
        </w:rPr>
        <w:t xml:space="preserve">Напомена: </w:t>
      </w:r>
    </w:p>
    <w:p w:rsidR="00C041C9" w:rsidRDefault="00C041C9" w:rsidP="00C041C9">
      <w:pPr>
        <w:rPr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- </w:t>
      </w:r>
      <w:r>
        <w:rPr>
          <w:sz w:val="28"/>
          <w:szCs w:val="28"/>
          <w:lang w:val="sr-Cyrl-CS"/>
        </w:rPr>
        <w:t xml:space="preserve">Акциони план је важећи </w:t>
      </w:r>
      <w:r w:rsidRPr="00717D7C">
        <w:rPr>
          <w:sz w:val="28"/>
          <w:szCs w:val="28"/>
          <w:lang w:val="sr-Cyrl-CS"/>
        </w:rPr>
        <w:t xml:space="preserve">за </w:t>
      </w:r>
      <w:proofErr w:type="spellStart"/>
      <w:r w:rsidR="0020549C" w:rsidRPr="00717D7C">
        <w:rPr>
          <w:sz w:val="28"/>
          <w:szCs w:val="28"/>
        </w:rPr>
        <w:t>школску</w:t>
      </w:r>
      <w:proofErr w:type="spellEnd"/>
      <w:r w:rsidRPr="00717D7C">
        <w:rPr>
          <w:sz w:val="28"/>
          <w:szCs w:val="28"/>
          <w:lang w:val="sr-Cyrl-CS"/>
        </w:rPr>
        <w:t>202</w:t>
      </w:r>
      <w:r w:rsidR="00E3085E">
        <w:rPr>
          <w:sz w:val="28"/>
          <w:szCs w:val="28"/>
        </w:rPr>
        <w:t>3</w:t>
      </w:r>
      <w:r w:rsidR="0020549C" w:rsidRPr="00717D7C">
        <w:rPr>
          <w:sz w:val="28"/>
          <w:szCs w:val="28"/>
          <w:lang w:val="sr-Cyrl-CS"/>
        </w:rPr>
        <w:t>/202</w:t>
      </w:r>
      <w:r w:rsidR="00E3085E">
        <w:rPr>
          <w:sz w:val="28"/>
          <w:szCs w:val="28"/>
        </w:rPr>
        <w:t>4</w:t>
      </w:r>
      <w:r w:rsidRPr="00717D7C">
        <w:rPr>
          <w:sz w:val="28"/>
          <w:szCs w:val="28"/>
          <w:lang w:val="sr-Cyrl-CS"/>
        </w:rPr>
        <w:t>. годин</w:t>
      </w:r>
      <w:r w:rsidR="0020549C" w:rsidRPr="00717D7C">
        <w:rPr>
          <w:sz w:val="28"/>
          <w:szCs w:val="28"/>
          <w:lang w:val="sr-Cyrl-CS"/>
        </w:rPr>
        <w:t>у</w:t>
      </w:r>
      <w:r w:rsidRPr="00717D7C">
        <w:rPr>
          <w:sz w:val="28"/>
          <w:szCs w:val="28"/>
          <w:lang w:val="sr-Cyrl-CS"/>
        </w:rPr>
        <w:t xml:space="preserve">. </w:t>
      </w:r>
    </w:p>
    <w:p w:rsidR="00C041C9" w:rsidRDefault="00C041C9" w:rsidP="00C041C9"/>
    <w:p w:rsidR="00C041C9" w:rsidRDefault="00C041C9" w:rsidP="00C041C9">
      <w:r>
        <w:rPr>
          <w:sz w:val="28"/>
          <w:szCs w:val="28"/>
          <w:lang w:val="sr-Cyrl-CS"/>
        </w:rPr>
        <w:t xml:space="preserve">               - Кључне области које се прате: </w:t>
      </w:r>
      <w:r w:rsidR="00DE72F3" w:rsidRPr="00DE72F3">
        <w:rPr>
          <w:b/>
          <w:sz w:val="28"/>
          <w:szCs w:val="28"/>
          <w:u w:val="single"/>
          <w:lang w:val="sr-Cyrl-CS"/>
        </w:rPr>
        <w:t>ПЛАНИРАЊЕ, ПРОГРАМИРАЊЕ И ИЗВЕШТАВАЊЕ</w:t>
      </w:r>
      <w:r w:rsidR="00DE72F3">
        <w:rPr>
          <w:b/>
          <w:sz w:val="28"/>
          <w:szCs w:val="28"/>
          <w:lang w:val="sr-Cyrl-CS"/>
        </w:rPr>
        <w:t xml:space="preserve">; </w:t>
      </w:r>
      <w:r>
        <w:rPr>
          <w:b/>
          <w:bCs/>
          <w:sz w:val="28"/>
          <w:szCs w:val="28"/>
          <w:u w:val="single"/>
          <w:lang w:val="sr-Cyrl-CS"/>
        </w:rPr>
        <w:t xml:space="preserve"> НАСТАВА И УЧЕЊЕ, ОБРАЗОВНА ПОСТИГНУЋА УЧЕНИКА, ПОДРШКА УЧЕНИЦИМА, ЕТОС</w:t>
      </w:r>
    </w:p>
    <w:p w:rsidR="00C041C9" w:rsidRDefault="00C041C9" w:rsidP="00C041C9"/>
    <w:p w:rsidR="00370681" w:rsidRDefault="00370681"/>
    <w:p w:rsidR="00C041C9" w:rsidRDefault="00C041C9"/>
    <w:p w:rsidR="00C041C9" w:rsidRDefault="00C041C9"/>
    <w:p w:rsidR="00C041C9" w:rsidRDefault="00C041C9"/>
    <w:p w:rsidR="00C041C9" w:rsidRDefault="00C041C9"/>
    <w:p w:rsidR="00B22DA4" w:rsidRDefault="00B22DA4" w:rsidP="00B22DA4">
      <w:pPr>
        <w:rPr>
          <w:b/>
          <w:color w:val="000000"/>
          <w:sz w:val="36"/>
          <w:szCs w:val="36"/>
        </w:rPr>
      </w:pPr>
    </w:p>
    <w:p w:rsidR="00B22DA4" w:rsidRDefault="00B22DA4" w:rsidP="00B22DA4">
      <w:pPr>
        <w:rPr>
          <w:b/>
          <w:color w:val="000000"/>
          <w:sz w:val="36"/>
          <w:szCs w:val="36"/>
        </w:rPr>
      </w:pPr>
    </w:p>
    <w:p w:rsidR="00B22DA4" w:rsidRDefault="00B22DA4" w:rsidP="00B22DA4">
      <w:pPr>
        <w:rPr>
          <w:b/>
          <w:color w:val="000000"/>
          <w:sz w:val="36"/>
          <w:szCs w:val="36"/>
        </w:rPr>
      </w:pPr>
    </w:p>
    <w:p w:rsidR="00B22DA4" w:rsidRDefault="00B22DA4" w:rsidP="00B22DA4">
      <w:pPr>
        <w:rPr>
          <w:b/>
          <w:color w:val="000000"/>
          <w:sz w:val="36"/>
          <w:szCs w:val="36"/>
        </w:rPr>
      </w:pPr>
    </w:p>
    <w:p w:rsidR="00B22DA4" w:rsidRDefault="00B22DA4" w:rsidP="00B22DA4">
      <w:pPr>
        <w:rPr>
          <w:b/>
          <w:color w:val="000000"/>
          <w:sz w:val="36"/>
          <w:szCs w:val="36"/>
        </w:rPr>
      </w:pPr>
    </w:p>
    <w:p w:rsidR="00B22DA4" w:rsidRDefault="00B22DA4" w:rsidP="00B22DA4">
      <w:pPr>
        <w:rPr>
          <w:b/>
          <w:color w:val="000000"/>
          <w:sz w:val="36"/>
          <w:szCs w:val="36"/>
        </w:rPr>
      </w:pPr>
    </w:p>
    <w:p w:rsidR="00B22DA4" w:rsidRDefault="00B22DA4" w:rsidP="00B22DA4">
      <w:pPr>
        <w:rPr>
          <w:b/>
          <w:color w:val="000000"/>
          <w:sz w:val="36"/>
          <w:szCs w:val="36"/>
        </w:rPr>
      </w:pPr>
    </w:p>
    <w:p w:rsidR="00B22DA4" w:rsidRDefault="00B22DA4" w:rsidP="00B22DA4">
      <w:pPr>
        <w:rPr>
          <w:b/>
          <w:color w:val="000000"/>
          <w:sz w:val="36"/>
          <w:szCs w:val="36"/>
        </w:rPr>
      </w:pPr>
    </w:p>
    <w:p w:rsidR="00B22DA4" w:rsidRDefault="00B22DA4" w:rsidP="00B22DA4">
      <w:pPr>
        <w:rPr>
          <w:b/>
          <w:color w:val="000000"/>
          <w:sz w:val="36"/>
          <w:szCs w:val="36"/>
        </w:rPr>
      </w:pPr>
    </w:p>
    <w:p w:rsidR="00B22DA4" w:rsidRDefault="00B22DA4" w:rsidP="00C041C9"/>
    <w:p w:rsidR="00BB6958" w:rsidRDefault="00BB6958" w:rsidP="00BB6958">
      <w:pPr>
        <w:rPr>
          <w:rStyle w:val="Heading2Char"/>
          <w:rFonts w:ascii="Times New Roman" w:hAnsi="Times New Roman" w:cs="Times New Roman"/>
          <w:i w:val="0"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</w:rPr>
        <w:t>1</w:t>
      </w:r>
      <w:r w:rsidRPr="00A47758">
        <w:rPr>
          <w:b/>
          <w:color w:val="000000"/>
          <w:sz w:val="36"/>
          <w:szCs w:val="36"/>
          <w:lang w:val="sr-Cyrl-CS"/>
        </w:rPr>
        <w:t xml:space="preserve">. </w:t>
      </w:r>
      <w:r w:rsidRPr="00A47758">
        <w:rPr>
          <w:b/>
          <w:color w:val="000000"/>
          <w:sz w:val="36"/>
          <w:szCs w:val="36"/>
          <w:u w:val="single"/>
          <w:lang w:val="sr-Cyrl-CS"/>
        </w:rPr>
        <w:t>КЉУЧНА ОБЛАСТ</w:t>
      </w:r>
      <w:r w:rsidRPr="00A47758">
        <w:rPr>
          <w:color w:val="000000"/>
          <w:sz w:val="36"/>
          <w:szCs w:val="36"/>
          <w:u w:val="single"/>
          <w:lang w:val="sr-Cyrl-CS"/>
        </w:rPr>
        <w:t xml:space="preserve">: </w:t>
      </w:r>
      <w:r w:rsidRPr="00B22DA4">
        <w:rPr>
          <w:b/>
          <w:sz w:val="36"/>
          <w:szCs w:val="36"/>
          <w:u w:val="single"/>
          <w:lang w:val="sr-Cyrl-CS"/>
        </w:rPr>
        <w:t>ПРОГРАМИРАЊЕ ПЛАНИРАЊЕ И ИЗВЕШТАВАЊЕ</w:t>
      </w:r>
    </w:p>
    <w:p w:rsidR="00BB6958" w:rsidRPr="009F51F7" w:rsidRDefault="00BB6958" w:rsidP="00BB6958">
      <w:pPr>
        <w:rPr>
          <w:color w:val="000000"/>
        </w:rPr>
      </w:pPr>
    </w:p>
    <w:p w:rsidR="00BB6958" w:rsidRPr="00A47758" w:rsidRDefault="00BB6958" w:rsidP="00BB6958">
      <w:pPr>
        <w:rPr>
          <w:color w:val="000000"/>
          <w:lang w:val="sr-Cyrl-CS"/>
        </w:rPr>
      </w:pPr>
    </w:p>
    <w:tbl>
      <w:tblPr>
        <w:tblW w:w="1402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2148"/>
        <w:gridCol w:w="1890"/>
        <w:gridCol w:w="2430"/>
        <w:gridCol w:w="2430"/>
        <w:gridCol w:w="1980"/>
        <w:gridCol w:w="2430"/>
      </w:tblGrid>
      <w:tr w:rsidR="00BB6958" w:rsidRPr="00A47758" w:rsidTr="00BC26FC">
        <w:trPr>
          <w:trHeight w:val="777"/>
        </w:trPr>
        <w:tc>
          <w:tcPr>
            <w:tcW w:w="14028" w:type="dxa"/>
            <w:gridSpan w:val="7"/>
            <w:tcBorders>
              <w:bottom w:val="single" w:sz="4" w:space="0" w:color="auto"/>
            </w:tcBorders>
          </w:tcPr>
          <w:p w:rsidR="00BB6958" w:rsidRPr="0085332E" w:rsidRDefault="00BB6958" w:rsidP="00BC26FC">
            <w:pPr>
              <w:rPr>
                <w:color w:val="000000"/>
              </w:rPr>
            </w:pPr>
            <w:r w:rsidRPr="0085332E">
              <w:rPr>
                <w:b/>
                <w:color w:val="000000"/>
                <w:szCs w:val="28"/>
                <w:lang w:val="sr-Cyrl-CS"/>
              </w:rPr>
              <w:t>РАЗВОЈНИ ЦИЉ:</w:t>
            </w:r>
          </w:p>
          <w:p w:rsidR="00BB6958" w:rsidRPr="00C622F3" w:rsidRDefault="00C622F3" w:rsidP="00BC26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Унапредити</w:t>
            </w:r>
            <w:proofErr w:type="spellEnd"/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</w:t>
            </w:r>
            <w:proofErr w:type="spellEnd"/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извештавања</w:t>
            </w:r>
            <w:proofErr w:type="spellEnd"/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стручних</w:t>
            </w:r>
            <w:proofErr w:type="spellEnd"/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саветодавних</w:t>
            </w:r>
            <w:proofErr w:type="spellEnd"/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ПП </w:t>
            </w:r>
            <w:proofErr w:type="spellStart"/>
            <w:r>
              <w:rPr>
                <w:color w:val="000000"/>
                <w:sz w:val="28"/>
                <w:szCs w:val="28"/>
              </w:rPr>
              <w:t>службе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помоћника</w:t>
            </w:r>
            <w:proofErr w:type="spellEnd"/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директора</w:t>
            </w:r>
            <w:proofErr w:type="spellEnd"/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планирање</w:t>
            </w:r>
            <w:proofErr w:type="spellEnd"/>
            <w:r w:rsidR="00755685">
              <w:rPr>
                <w:color w:val="000000"/>
                <w:sz w:val="28"/>
                <w:szCs w:val="28"/>
                <w:lang/>
              </w:rPr>
              <w:t xml:space="preserve">м </w:t>
            </w:r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извештавања</w:t>
            </w:r>
            <w:proofErr w:type="spellEnd"/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proofErr w:type="spellEnd"/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годишњем</w:t>
            </w:r>
            <w:proofErr w:type="spellEnd"/>
            <w:r w:rsidR="00D67D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нивоу</w:t>
            </w:r>
            <w:proofErr w:type="spellEnd"/>
          </w:p>
        </w:tc>
      </w:tr>
      <w:tr w:rsidR="00BB6958" w:rsidRPr="00A47758" w:rsidTr="00BC26FC">
        <w:trPr>
          <w:trHeight w:val="1740"/>
        </w:trPr>
        <w:tc>
          <w:tcPr>
            <w:tcW w:w="14028" w:type="dxa"/>
            <w:gridSpan w:val="7"/>
            <w:tcBorders>
              <w:top w:val="single" w:sz="4" w:space="0" w:color="auto"/>
            </w:tcBorders>
          </w:tcPr>
          <w:p w:rsidR="00BB6958" w:rsidRPr="0085332E" w:rsidRDefault="00BB6958" w:rsidP="00BC26FC">
            <w:pPr>
              <w:rPr>
                <w:b/>
                <w:color w:val="000000"/>
                <w:lang w:val="sr-Cyrl-CS"/>
              </w:rPr>
            </w:pPr>
            <w:r w:rsidRPr="0085332E">
              <w:rPr>
                <w:b/>
                <w:color w:val="000000"/>
                <w:lang w:val="sr-Cyrl-CS"/>
              </w:rPr>
              <w:t>Задаци:</w:t>
            </w:r>
          </w:p>
          <w:p w:rsidR="00BB6958" w:rsidRDefault="00C622F3" w:rsidP="00BC26F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 обазац плана рада укључити посебан део који се односи на извештавање</w:t>
            </w:r>
          </w:p>
          <w:p w:rsidR="00C622F3" w:rsidRPr="009F51F7" w:rsidRDefault="00C622F3" w:rsidP="00BC26F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 плановима рада јасно дефинисати када, коме и у којој форми се подноси извештај</w:t>
            </w:r>
          </w:p>
        </w:tc>
      </w:tr>
      <w:tr w:rsidR="00BB6958" w:rsidRPr="00A47758" w:rsidTr="00BC26FC">
        <w:tc>
          <w:tcPr>
            <w:tcW w:w="720" w:type="dxa"/>
            <w:shd w:val="clear" w:color="auto" w:fill="E6E6E6"/>
          </w:tcPr>
          <w:p w:rsidR="00BB6958" w:rsidRPr="00A47758" w:rsidRDefault="00BB6958" w:rsidP="00BC26FC">
            <w:pPr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2148" w:type="dxa"/>
            <w:shd w:val="clear" w:color="auto" w:fill="E6E6E6"/>
          </w:tcPr>
          <w:p w:rsidR="00BB6958" w:rsidRPr="00A47758" w:rsidRDefault="00BB6958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ЗАДАЦИ И АКТИВНОСТИ</w:t>
            </w:r>
          </w:p>
        </w:tc>
        <w:tc>
          <w:tcPr>
            <w:tcW w:w="1890" w:type="dxa"/>
            <w:shd w:val="clear" w:color="auto" w:fill="E6E6E6"/>
          </w:tcPr>
          <w:p w:rsidR="00BB6958" w:rsidRPr="00A47758" w:rsidRDefault="00BB6958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430" w:type="dxa"/>
            <w:shd w:val="clear" w:color="auto" w:fill="E6E6E6"/>
          </w:tcPr>
          <w:p w:rsidR="00BB6958" w:rsidRPr="00A47758" w:rsidRDefault="00BB6958" w:rsidP="00BC26FC">
            <w:pPr>
              <w:jc w:val="center"/>
              <w:rPr>
                <w:b/>
                <w:color w:val="000000"/>
                <w:lang w:val="sr-Cyrl-CS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 xml:space="preserve">НАЧИН РЕАЛИЗАЦИЈЕ </w:t>
            </w:r>
          </w:p>
        </w:tc>
        <w:tc>
          <w:tcPr>
            <w:tcW w:w="2430" w:type="dxa"/>
            <w:shd w:val="clear" w:color="auto" w:fill="E6E6E6"/>
          </w:tcPr>
          <w:p w:rsidR="00BB6958" w:rsidRPr="00A47758" w:rsidRDefault="00BB6958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ВРЕМЕ РЕАЛИЗАЦИЈЕ</w:t>
            </w:r>
          </w:p>
          <w:p w:rsidR="00BB6958" w:rsidRPr="00A47758" w:rsidRDefault="00BB6958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980" w:type="dxa"/>
            <w:shd w:val="clear" w:color="auto" w:fill="E6E6E6"/>
          </w:tcPr>
          <w:p w:rsidR="00BB6958" w:rsidRPr="00A47758" w:rsidRDefault="00BB6958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ОЧЕКИВАНИ РЕЗУЛТАТИ</w:t>
            </w:r>
          </w:p>
        </w:tc>
        <w:tc>
          <w:tcPr>
            <w:tcW w:w="2430" w:type="dxa"/>
            <w:shd w:val="clear" w:color="auto" w:fill="E6E6E6"/>
          </w:tcPr>
          <w:p w:rsidR="00BB6958" w:rsidRPr="00A47758" w:rsidRDefault="00BB6958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ИЗВОРИ ДОКАЗА</w:t>
            </w:r>
          </w:p>
        </w:tc>
      </w:tr>
      <w:tr w:rsidR="00BB6958" w:rsidRPr="00A47758" w:rsidTr="00BC26FC">
        <w:tc>
          <w:tcPr>
            <w:tcW w:w="720" w:type="dxa"/>
            <w:shd w:val="clear" w:color="auto" w:fill="auto"/>
          </w:tcPr>
          <w:p w:rsidR="00BB6958" w:rsidRPr="009F51F7" w:rsidRDefault="00BB6958" w:rsidP="00BC26FC">
            <w:pPr>
              <w:jc w:val="center"/>
              <w:rPr>
                <w:color w:val="000000"/>
              </w:rPr>
            </w:pPr>
            <w:r w:rsidRPr="009F51F7">
              <w:rPr>
                <w:color w:val="000000"/>
                <w:sz w:val="22"/>
              </w:rPr>
              <w:t>1.</w:t>
            </w:r>
          </w:p>
        </w:tc>
        <w:tc>
          <w:tcPr>
            <w:tcW w:w="2148" w:type="dxa"/>
            <w:shd w:val="clear" w:color="auto" w:fill="auto"/>
          </w:tcPr>
          <w:p w:rsidR="00BB6958" w:rsidRPr="00B1243A" w:rsidRDefault="00B1243A" w:rsidP="00BC26FC">
            <w:pPr>
              <w:pStyle w:val="a"/>
              <w:rPr>
                <w:color w:val="000000"/>
              </w:rPr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годишње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планове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свих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органа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школе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укључити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одељак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односи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 w:rsidR="00D67D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извештавање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BB6958" w:rsidRPr="009F51F7" w:rsidRDefault="00C622F3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Радно тело за израду Годишњег плана рада у сарадњи са делегираним помоћником директора</w:t>
            </w:r>
          </w:p>
        </w:tc>
        <w:tc>
          <w:tcPr>
            <w:tcW w:w="2430" w:type="dxa"/>
          </w:tcPr>
          <w:p w:rsidR="00BB6958" w:rsidRDefault="00C622F3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 постојећи образац унети одељак у коме се дефинише одељак: извештавање и јасно је наведено када, коме и у којој форми се подноси извештај;</w:t>
            </w:r>
          </w:p>
          <w:p w:rsidR="00C622F3" w:rsidRDefault="00C622F3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Делегирани помоћник </w:t>
            </w:r>
            <w:r w:rsidR="00C062F0">
              <w:rPr>
                <w:color w:val="000000"/>
                <w:lang w:val="sr-Cyrl-CS"/>
              </w:rPr>
              <w:t>проучава законска и по</w:t>
            </w:r>
            <w:r w:rsidR="00C72C25">
              <w:rPr>
                <w:color w:val="000000"/>
                <w:lang/>
              </w:rPr>
              <w:t>д</w:t>
            </w:r>
            <w:r w:rsidR="00C062F0">
              <w:rPr>
                <w:color w:val="000000"/>
                <w:lang w:val="sr-Cyrl-CS"/>
              </w:rPr>
              <w:t>законска акта и даје упутство радном телу за израду програма и другим инстанцама када је у питању извештавање</w:t>
            </w:r>
          </w:p>
          <w:p w:rsidR="00C622F3" w:rsidRPr="009F51F7" w:rsidRDefault="00C622F3" w:rsidP="00BC26FC">
            <w:pPr>
              <w:pStyle w:val="a"/>
              <w:rPr>
                <w:color w:val="000000"/>
                <w:lang w:val="sr-Cyrl-CS"/>
              </w:rPr>
            </w:pPr>
          </w:p>
        </w:tc>
        <w:tc>
          <w:tcPr>
            <w:tcW w:w="2430" w:type="dxa"/>
            <w:shd w:val="clear" w:color="auto" w:fill="auto"/>
          </w:tcPr>
          <w:p w:rsidR="00BB6958" w:rsidRPr="009F51F7" w:rsidRDefault="00C062F0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Август 202</w:t>
            </w:r>
            <w:r w:rsidR="00E3085E">
              <w:rPr>
                <w:color w:val="000000"/>
              </w:rPr>
              <w:t>3</w:t>
            </w:r>
            <w:r>
              <w:rPr>
                <w:color w:val="000000"/>
                <w:lang w:val="sr-Cyrl-CS"/>
              </w:rPr>
              <w:t>. године</w:t>
            </w:r>
          </w:p>
        </w:tc>
        <w:tc>
          <w:tcPr>
            <w:tcW w:w="1980" w:type="dxa"/>
            <w:shd w:val="clear" w:color="auto" w:fill="auto"/>
          </w:tcPr>
          <w:p w:rsidR="00BB6958" w:rsidRPr="009F51F7" w:rsidRDefault="00C062F0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Постоји координиран процес извештавања у коме је јасно наведено коме, када и у којој форми се подносе извештаји</w:t>
            </w:r>
          </w:p>
        </w:tc>
        <w:tc>
          <w:tcPr>
            <w:tcW w:w="2430" w:type="dxa"/>
            <w:shd w:val="clear" w:color="auto" w:fill="auto"/>
          </w:tcPr>
          <w:p w:rsidR="00BB6958" w:rsidRDefault="00C062F0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Годишљи план рада;</w:t>
            </w:r>
          </w:p>
          <w:p w:rsidR="00C062F0" w:rsidRPr="00A47758" w:rsidRDefault="00C062F0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Извештај о раду помоћника директора</w:t>
            </w:r>
          </w:p>
        </w:tc>
      </w:tr>
    </w:tbl>
    <w:p w:rsidR="00B22DA4" w:rsidRDefault="00B22DA4" w:rsidP="00C041C9"/>
    <w:p w:rsidR="00B22DA4" w:rsidRDefault="00B22DA4" w:rsidP="00C041C9"/>
    <w:p w:rsidR="00B22DA4" w:rsidRDefault="00B22DA4" w:rsidP="00C041C9"/>
    <w:p w:rsidR="00B22DA4" w:rsidRDefault="00B22DA4" w:rsidP="00C041C9"/>
    <w:p w:rsidR="00B22DA4" w:rsidRDefault="00B22DA4" w:rsidP="00C041C9"/>
    <w:p w:rsidR="00B22DA4" w:rsidRDefault="00B22DA4" w:rsidP="00C041C9"/>
    <w:p w:rsidR="00C041C9" w:rsidRDefault="00C041C9" w:rsidP="00C041C9">
      <w:pPr>
        <w:rPr>
          <w:rStyle w:val="Heading2Char"/>
          <w:rFonts w:ascii="Times New Roman" w:hAnsi="Times New Roman" w:cs="Times New Roman"/>
          <w:i w:val="0"/>
          <w:color w:val="000000"/>
          <w:sz w:val="36"/>
          <w:szCs w:val="36"/>
          <w:u w:val="single"/>
        </w:rPr>
      </w:pPr>
      <w:r w:rsidRPr="00A47758">
        <w:rPr>
          <w:b/>
          <w:color w:val="000000"/>
          <w:sz w:val="36"/>
          <w:szCs w:val="36"/>
          <w:lang w:val="sr-Cyrl-CS"/>
        </w:rPr>
        <w:t xml:space="preserve">2. </w:t>
      </w:r>
      <w:r w:rsidRPr="00A47758">
        <w:rPr>
          <w:b/>
          <w:color w:val="000000"/>
          <w:sz w:val="36"/>
          <w:szCs w:val="36"/>
          <w:u w:val="single"/>
          <w:lang w:val="sr-Cyrl-CS"/>
        </w:rPr>
        <w:t>КЉУЧНА ОБЛАСТ</w:t>
      </w:r>
      <w:r w:rsidRPr="00A47758">
        <w:rPr>
          <w:color w:val="000000"/>
          <w:sz w:val="36"/>
          <w:szCs w:val="36"/>
          <w:u w:val="single"/>
          <w:lang w:val="sr-Cyrl-CS"/>
        </w:rPr>
        <w:t xml:space="preserve">: </w:t>
      </w:r>
      <w:r w:rsidRPr="00C041C9">
        <w:rPr>
          <w:rStyle w:val="Heading2Char"/>
          <w:rFonts w:ascii="Times New Roman" w:hAnsi="Times New Roman" w:cs="Times New Roman"/>
          <w:i w:val="0"/>
          <w:color w:val="000000"/>
          <w:sz w:val="36"/>
          <w:szCs w:val="36"/>
          <w:u w:val="single"/>
        </w:rPr>
        <w:t>НАСТАВА И УЧЕЊЕ</w:t>
      </w:r>
    </w:p>
    <w:p w:rsidR="00676E7C" w:rsidRPr="009F51F7" w:rsidRDefault="00676E7C" w:rsidP="00676E7C">
      <w:pPr>
        <w:rPr>
          <w:color w:val="000000"/>
        </w:rPr>
      </w:pPr>
    </w:p>
    <w:p w:rsidR="00676E7C" w:rsidRPr="00A47758" w:rsidRDefault="00676E7C" w:rsidP="00676E7C">
      <w:pPr>
        <w:rPr>
          <w:color w:val="000000"/>
          <w:lang w:val="sr-Cyrl-CS"/>
        </w:rPr>
      </w:pPr>
    </w:p>
    <w:tbl>
      <w:tblPr>
        <w:tblW w:w="1402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2148"/>
        <w:gridCol w:w="1890"/>
        <w:gridCol w:w="2430"/>
        <w:gridCol w:w="2430"/>
        <w:gridCol w:w="1980"/>
        <w:gridCol w:w="2430"/>
      </w:tblGrid>
      <w:tr w:rsidR="00676E7C" w:rsidRPr="00A47758" w:rsidTr="00676E7C">
        <w:trPr>
          <w:trHeight w:val="777"/>
        </w:trPr>
        <w:tc>
          <w:tcPr>
            <w:tcW w:w="14028" w:type="dxa"/>
            <w:gridSpan w:val="7"/>
            <w:tcBorders>
              <w:bottom w:val="single" w:sz="4" w:space="0" w:color="auto"/>
            </w:tcBorders>
          </w:tcPr>
          <w:p w:rsidR="00676E7C" w:rsidRPr="0085332E" w:rsidRDefault="00676E7C" w:rsidP="00BC26FC">
            <w:pPr>
              <w:rPr>
                <w:color w:val="000000"/>
              </w:rPr>
            </w:pPr>
            <w:bookmarkStart w:id="0" w:name="_Hlk80105040"/>
            <w:r w:rsidRPr="0085332E">
              <w:rPr>
                <w:b/>
                <w:color w:val="000000"/>
                <w:szCs w:val="28"/>
                <w:lang w:val="sr-Cyrl-CS"/>
              </w:rPr>
              <w:t>РАЗВОЈНИ ЦИЉ:</w:t>
            </w:r>
          </w:p>
          <w:p w:rsidR="00676E7C" w:rsidRPr="00B1243A" w:rsidRDefault="005B7D82" w:rsidP="00B1243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Процес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унапређивања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области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квалитета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настава</w:t>
            </w:r>
            <w:proofErr w:type="spellEnd"/>
            <w:r w:rsidR="00C062F0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учење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произилази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из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резултата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спроведеног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педагошко-инструктивног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рада</w:t>
            </w:r>
            <w:proofErr w:type="spellEnd"/>
            <w:r w:rsidR="00C062F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спроведеног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самовредновања</w:t>
            </w:r>
            <w:proofErr w:type="spellEnd"/>
            <w:r w:rsidR="00C062F0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постојећих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резултата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вредновања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062F0">
              <w:rPr>
                <w:color w:val="000000"/>
                <w:sz w:val="28"/>
                <w:szCs w:val="28"/>
              </w:rPr>
              <w:t xml:space="preserve">и 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развојних</w:t>
            </w:r>
            <w:proofErr w:type="spellEnd"/>
            <w:proofErr w:type="gram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062F0">
              <w:rPr>
                <w:color w:val="000000"/>
                <w:sz w:val="28"/>
                <w:szCs w:val="28"/>
              </w:rPr>
              <w:t>приоритета</w:t>
            </w:r>
            <w:proofErr w:type="spellEnd"/>
            <w:r w:rsidR="00A0196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A01961">
              <w:rPr>
                <w:color w:val="000000"/>
                <w:sz w:val="28"/>
                <w:szCs w:val="28"/>
              </w:rPr>
              <w:t>поставља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1961">
              <w:rPr>
                <w:color w:val="000000"/>
                <w:sz w:val="28"/>
                <w:szCs w:val="28"/>
              </w:rPr>
              <w:t>основе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1961">
              <w:rPr>
                <w:color w:val="000000"/>
                <w:sz w:val="28"/>
                <w:szCs w:val="28"/>
              </w:rPr>
              <w:t>за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1961">
              <w:rPr>
                <w:color w:val="000000"/>
                <w:sz w:val="28"/>
                <w:szCs w:val="28"/>
              </w:rPr>
              <w:t>формирање</w:t>
            </w:r>
            <w:proofErr w:type="spellEnd"/>
            <w:r w:rsidR="00A01961">
              <w:rPr>
                <w:color w:val="000000"/>
                <w:sz w:val="28"/>
                <w:szCs w:val="28"/>
              </w:rPr>
              <w:t xml:space="preserve"> „</w:t>
            </w:r>
            <w:proofErr w:type="spellStart"/>
            <w:r w:rsidR="00A01961">
              <w:rPr>
                <w:color w:val="000000"/>
                <w:sz w:val="28"/>
                <w:szCs w:val="28"/>
              </w:rPr>
              <w:t>заједнице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1961">
              <w:rPr>
                <w:color w:val="000000"/>
                <w:sz w:val="28"/>
                <w:szCs w:val="28"/>
              </w:rPr>
              <w:t>која</w:t>
            </w:r>
            <w:proofErr w:type="spellEnd"/>
            <w:r w:rsidR="00F923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1961">
              <w:rPr>
                <w:color w:val="000000"/>
                <w:sz w:val="28"/>
                <w:szCs w:val="28"/>
              </w:rPr>
              <w:t>учи</w:t>
            </w:r>
            <w:proofErr w:type="spellEnd"/>
            <w:r w:rsidR="00A01961">
              <w:rPr>
                <w:color w:val="000000"/>
                <w:sz w:val="28"/>
                <w:szCs w:val="28"/>
              </w:rPr>
              <w:t>“</w:t>
            </w:r>
            <w:r w:rsidR="00B1243A">
              <w:rPr>
                <w:color w:val="000000"/>
                <w:sz w:val="28"/>
                <w:szCs w:val="28"/>
              </w:rPr>
              <w:t>.</w:t>
            </w:r>
          </w:p>
        </w:tc>
      </w:tr>
      <w:tr w:rsidR="00676E7C" w:rsidRPr="00A47758" w:rsidTr="00676E7C">
        <w:trPr>
          <w:trHeight w:val="1740"/>
        </w:trPr>
        <w:tc>
          <w:tcPr>
            <w:tcW w:w="14028" w:type="dxa"/>
            <w:gridSpan w:val="7"/>
            <w:tcBorders>
              <w:top w:val="single" w:sz="4" w:space="0" w:color="auto"/>
            </w:tcBorders>
          </w:tcPr>
          <w:p w:rsidR="00676E7C" w:rsidRPr="0085332E" w:rsidRDefault="00676E7C" w:rsidP="00BC26FC">
            <w:pPr>
              <w:rPr>
                <w:b/>
                <w:color w:val="000000"/>
                <w:lang w:val="sr-Cyrl-CS"/>
              </w:rPr>
            </w:pPr>
            <w:r w:rsidRPr="0085332E">
              <w:rPr>
                <w:b/>
                <w:color w:val="000000"/>
                <w:lang w:val="sr-Cyrl-CS"/>
              </w:rPr>
              <w:t>Задаци:</w:t>
            </w:r>
          </w:p>
          <w:p w:rsidR="00676E7C" w:rsidRDefault="00C062F0" w:rsidP="00BC26F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Стручна већа доносе на годишњем нивоу  план унапређивања области настава и учење који је саставни део плана рада стручног већа</w:t>
            </w:r>
          </w:p>
          <w:p w:rsidR="00A01961" w:rsidRPr="009F51F7" w:rsidRDefault="00A01961" w:rsidP="00BC26F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Стручна већа на почетку школске године бирају стандард који ће бити предмет самовредновања (чланови већа процењују присутност стандарда унутар већа и/или предмет вредновања (чланов већа прате показатељ, стандард код колеге из других већа)</w:t>
            </w:r>
            <w:r w:rsidR="00B1243A">
              <w:rPr>
                <w:color w:val="000000"/>
                <w:lang w:val="sr-Cyrl-CS"/>
              </w:rPr>
              <w:t>)</w:t>
            </w:r>
            <w:r>
              <w:rPr>
                <w:color w:val="000000"/>
                <w:lang w:val="sr-Cyrl-CS"/>
              </w:rPr>
              <w:t>;</w:t>
            </w:r>
          </w:p>
        </w:tc>
      </w:tr>
      <w:tr w:rsidR="00676E7C" w:rsidRPr="00A47758" w:rsidTr="00676E7C">
        <w:tc>
          <w:tcPr>
            <w:tcW w:w="720" w:type="dxa"/>
            <w:shd w:val="clear" w:color="auto" w:fill="E6E6E6"/>
          </w:tcPr>
          <w:p w:rsidR="00676E7C" w:rsidRPr="00A47758" w:rsidRDefault="00676E7C" w:rsidP="00BC26FC">
            <w:pPr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2148" w:type="dxa"/>
            <w:shd w:val="clear" w:color="auto" w:fill="E6E6E6"/>
          </w:tcPr>
          <w:p w:rsidR="00676E7C" w:rsidRPr="00A47758" w:rsidRDefault="00676E7C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ЗАДАЦИ И АКТИВНОСТИ</w:t>
            </w:r>
          </w:p>
        </w:tc>
        <w:tc>
          <w:tcPr>
            <w:tcW w:w="1890" w:type="dxa"/>
            <w:shd w:val="clear" w:color="auto" w:fill="E6E6E6"/>
          </w:tcPr>
          <w:p w:rsidR="00676E7C" w:rsidRPr="00A47758" w:rsidRDefault="00676E7C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430" w:type="dxa"/>
            <w:shd w:val="clear" w:color="auto" w:fill="E6E6E6"/>
          </w:tcPr>
          <w:p w:rsidR="00676E7C" w:rsidRPr="00A47758" w:rsidRDefault="00676E7C" w:rsidP="00BC26FC">
            <w:pPr>
              <w:jc w:val="center"/>
              <w:rPr>
                <w:b/>
                <w:color w:val="000000"/>
                <w:lang w:val="sr-Cyrl-CS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 xml:space="preserve">НАЧИН РЕАЛИЗАЦИЈЕ </w:t>
            </w:r>
          </w:p>
        </w:tc>
        <w:tc>
          <w:tcPr>
            <w:tcW w:w="2430" w:type="dxa"/>
            <w:shd w:val="clear" w:color="auto" w:fill="E6E6E6"/>
          </w:tcPr>
          <w:p w:rsidR="00676E7C" w:rsidRPr="00A47758" w:rsidRDefault="00676E7C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ВРЕМЕ РЕАЛИЗАЦИЈЕ</w:t>
            </w:r>
          </w:p>
          <w:p w:rsidR="00676E7C" w:rsidRPr="00A47758" w:rsidRDefault="00676E7C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980" w:type="dxa"/>
            <w:shd w:val="clear" w:color="auto" w:fill="E6E6E6"/>
          </w:tcPr>
          <w:p w:rsidR="00676E7C" w:rsidRPr="00A47758" w:rsidRDefault="00676E7C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ОЧЕКИВАНИ РЕЗУЛТАТИ</w:t>
            </w:r>
          </w:p>
        </w:tc>
        <w:tc>
          <w:tcPr>
            <w:tcW w:w="2430" w:type="dxa"/>
            <w:shd w:val="clear" w:color="auto" w:fill="E6E6E6"/>
          </w:tcPr>
          <w:p w:rsidR="00676E7C" w:rsidRPr="00A47758" w:rsidRDefault="00676E7C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ИЗВОРИ ДОКАЗА</w:t>
            </w:r>
          </w:p>
        </w:tc>
      </w:tr>
      <w:tr w:rsidR="00676E7C" w:rsidRPr="00A47758" w:rsidTr="00676E7C">
        <w:tc>
          <w:tcPr>
            <w:tcW w:w="720" w:type="dxa"/>
            <w:shd w:val="clear" w:color="auto" w:fill="auto"/>
          </w:tcPr>
          <w:p w:rsidR="00676E7C" w:rsidRPr="009F51F7" w:rsidRDefault="00676E7C" w:rsidP="00BC26FC">
            <w:pPr>
              <w:jc w:val="center"/>
              <w:rPr>
                <w:color w:val="000000"/>
              </w:rPr>
            </w:pPr>
            <w:r w:rsidRPr="009F51F7">
              <w:rPr>
                <w:color w:val="000000"/>
                <w:sz w:val="22"/>
              </w:rPr>
              <w:t>1.</w:t>
            </w:r>
          </w:p>
        </w:tc>
        <w:tc>
          <w:tcPr>
            <w:tcW w:w="2148" w:type="dxa"/>
            <w:shd w:val="clear" w:color="auto" w:fill="auto"/>
          </w:tcPr>
          <w:p w:rsidR="00676E7C" w:rsidRPr="00C062F0" w:rsidRDefault="00C062F0" w:rsidP="005B7D82">
            <w:pPr>
              <w:pStyle w:val="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почетку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сваке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школске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године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стручна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већа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доносе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план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унапређивања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сопственог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рада</w:t>
            </w:r>
            <w:proofErr w:type="spellEnd"/>
            <w:r w:rsidR="005B7D82">
              <w:rPr>
                <w:color w:val="000000"/>
              </w:rPr>
              <w:t xml:space="preserve"> и </w:t>
            </w:r>
            <w:proofErr w:type="spellStart"/>
            <w:r w:rsidR="005B7D82">
              <w:rPr>
                <w:color w:val="000000"/>
              </w:rPr>
              <w:t>компетенција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кроз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тзв</w:t>
            </w:r>
            <w:proofErr w:type="spellEnd"/>
            <w:r w:rsidR="005B7D82">
              <w:rPr>
                <w:color w:val="000000"/>
              </w:rPr>
              <w:t xml:space="preserve">. </w:t>
            </w:r>
            <w:proofErr w:type="spellStart"/>
            <w:r w:rsidR="005B7D82">
              <w:rPr>
                <w:color w:val="000000"/>
              </w:rPr>
              <w:t>Годишњи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5B7D82">
              <w:rPr>
                <w:color w:val="000000"/>
              </w:rPr>
              <w:t>план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A01961">
              <w:rPr>
                <w:color w:val="000000"/>
              </w:rPr>
              <w:t>унапређења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A01961">
              <w:rPr>
                <w:color w:val="000000"/>
              </w:rPr>
              <w:t>области</w:t>
            </w:r>
            <w:proofErr w:type="spellEnd"/>
            <w:r w:rsidR="00C13E08">
              <w:rPr>
                <w:color w:val="000000"/>
              </w:rPr>
              <w:t xml:space="preserve"> </w:t>
            </w:r>
            <w:proofErr w:type="spellStart"/>
            <w:r w:rsidR="00A01961">
              <w:rPr>
                <w:color w:val="000000"/>
              </w:rPr>
              <w:t>настава</w:t>
            </w:r>
            <w:proofErr w:type="spellEnd"/>
            <w:r w:rsidR="00A01961">
              <w:rPr>
                <w:color w:val="000000"/>
              </w:rPr>
              <w:t xml:space="preserve"> и </w:t>
            </w:r>
            <w:proofErr w:type="spellStart"/>
            <w:r w:rsidR="00A01961">
              <w:rPr>
                <w:color w:val="000000"/>
              </w:rPr>
              <w:t>учење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676E7C" w:rsidRPr="009F51F7" w:rsidRDefault="005B7D82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стручног већа у сарадњи са ПП службом</w:t>
            </w:r>
            <w:r w:rsidR="00A01961">
              <w:rPr>
                <w:color w:val="000000"/>
                <w:lang w:val="sr-Cyrl-CS"/>
              </w:rPr>
              <w:t xml:space="preserve">, Тимом за квалитет </w:t>
            </w:r>
            <w:r>
              <w:rPr>
                <w:color w:val="000000"/>
                <w:lang w:val="sr-Cyrl-CS"/>
              </w:rPr>
              <w:t xml:space="preserve"> и делегираним помоћником директора</w:t>
            </w:r>
          </w:p>
        </w:tc>
        <w:tc>
          <w:tcPr>
            <w:tcW w:w="2430" w:type="dxa"/>
          </w:tcPr>
          <w:p w:rsidR="00676E7C" w:rsidRDefault="005B7D82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 истеку наставне године руководиоци:</w:t>
            </w:r>
          </w:p>
          <w:p w:rsidR="005B7D82" w:rsidRDefault="005B7D82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Актива за развој школског програма</w:t>
            </w:r>
            <w:r w:rsidR="00A01961">
              <w:rPr>
                <w:color w:val="000000"/>
                <w:lang w:val="sr-Cyrl-CS"/>
              </w:rPr>
              <w:t xml:space="preserve">, </w:t>
            </w:r>
            <w:r>
              <w:rPr>
                <w:color w:val="000000"/>
                <w:lang w:val="sr-Cyrl-CS"/>
              </w:rPr>
              <w:t>Тима за самовредновање</w:t>
            </w:r>
            <w:r w:rsidR="00A01961">
              <w:rPr>
                <w:color w:val="000000"/>
                <w:lang w:val="sr-Cyrl-CS"/>
              </w:rPr>
              <w:t>, Тима за квалитет и ПП служба израђују листе препорука до којих се дошло за наредну школску годину – Тим за квалитет их разматра и обједињује и упућује Педагошком колегијуму;</w:t>
            </w:r>
          </w:p>
          <w:p w:rsidR="00A01961" w:rsidRDefault="00A01961" w:rsidP="00A01961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Листе препорука се преко Педагошког колегијума достављају </w:t>
            </w:r>
            <w:r>
              <w:rPr>
                <w:color w:val="000000"/>
                <w:lang w:val="sr-Cyrl-CS"/>
              </w:rPr>
              <w:lastRenderedPageBreak/>
              <w:t>достављају стручним већима које на основу њих израђују своје планове унапређивања области настава и учење и самовредновања/вредновања.</w:t>
            </w:r>
          </w:p>
          <w:p w:rsidR="00A01961" w:rsidRPr="009F51F7" w:rsidRDefault="00A01961" w:rsidP="00A01961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Помоћнику директора се доставља израђен план најкасније до последње недеље у августу текуће школске године за наредну годину</w:t>
            </w:r>
          </w:p>
        </w:tc>
        <w:tc>
          <w:tcPr>
            <w:tcW w:w="2430" w:type="dxa"/>
            <w:shd w:val="clear" w:color="auto" w:fill="auto"/>
          </w:tcPr>
          <w:p w:rsidR="00676E7C" w:rsidRPr="009F51F7" w:rsidRDefault="00A01961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Август 202</w:t>
            </w:r>
            <w:r w:rsidR="00E3085E">
              <w:rPr>
                <w:color w:val="000000"/>
              </w:rPr>
              <w:t>3</w:t>
            </w:r>
            <w:r>
              <w:rPr>
                <w:color w:val="000000"/>
                <w:lang w:val="sr-Cyrl-CS"/>
              </w:rPr>
              <w:t>. године</w:t>
            </w:r>
          </w:p>
        </w:tc>
        <w:tc>
          <w:tcPr>
            <w:tcW w:w="1980" w:type="dxa"/>
            <w:shd w:val="clear" w:color="auto" w:fill="auto"/>
          </w:tcPr>
          <w:p w:rsidR="00676E7C" w:rsidRPr="009F51F7" w:rsidRDefault="00755685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Донет Годишњи план унапређења области настава и учење</w:t>
            </w:r>
          </w:p>
        </w:tc>
        <w:tc>
          <w:tcPr>
            <w:tcW w:w="2430" w:type="dxa"/>
            <w:shd w:val="clear" w:color="auto" w:fill="auto"/>
          </w:tcPr>
          <w:p w:rsidR="00676E7C" w:rsidRDefault="00A01961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Планови рада већа;</w:t>
            </w:r>
          </w:p>
          <w:p w:rsidR="00A01961" w:rsidRPr="00A47758" w:rsidRDefault="00A01961" w:rsidP="00BC26FC">
            <w:pPr>
              <w:snapToGrid w:val="0"/>
              <w:rPr>
                <w:color w:val="000000"/>
                <w:lang w:val="sr-Cyrl-CS"/>
              </w:rPr>
            </w:pPr>
          </w:p>
        </w:tc>
      </w:tr>
      <w:bookmarkEnd w:id="0"/>
    </w:tbl>
    <w:p w:rsidR="00C041C9" w:rsidRDefault="00C041C9" w:rsidP="00C041C9">
      <w:pPr>
        <w:rPr>
          <w:b/>
          <w:color w:val="000000"/>
          <w:sz w:val="36"/>
          <w:szCs w:val="36"/>
          <w:lang w:val="sr-Cyrl-CS"/>
        </w:rPr>
      </w:pPr>
    </w:p>
    <w:p w:rsidR="00B22DA4" w:rsidRDefault="00B22DA4" w:rsidP="00C041C9">
      <w:pPr>
        <w:rPr>
          <w:b/>
          <w:color w:val="000000"/>
          <w:sz w:val="36"/>
          <w:szCs w:val="36"/>
          <w:lang w:val="sr-Cyrl-CS"/>
        </w:rPr>
      </w:pPr>
    </w:p>
    <w:p w:rsidR="00B22DA4" w:rsidRPr="000E5D66" w:rsidRDefault="00B22DA4" w:rsidP="00C041C9">
      <w:pPr>
        <w:rPr>
          <w:b/>
          <w:color w:val="FF0000"/>
          <w:sz w:val="36"/>
          <w:szCs w:val="36"/>
          <w:lang w:val="sr-Cyrl-CS"/>
        </w:rPr>
      </w:pPr>
    </w:p>
    <w:p w:rsidR="00F47AB9" w:rsidRPr="006B35DA" w:rsidRDefault="00F47AB9" w:rsidP="00F47AB9">
      <w:pPr>
        <w:widowControl w:val="0"/>
        <w:suppressAutoHyphens w:val="0"/>
        <w:autoSpaceDE w:val="0"/>
        <w:autoSpaceDN w:val="0"/>
        <w:rPr>
          <w:b/>
          <w:sz w:val="36"/>
          <w:szCs w:val="36"/>
          <w:u w:val="single"/>
          <w:lang w:eastAsia="en-US"/>
        </w:rPr>
      </w:pPr>
      <w:r w:rsidRPr="006B35DA">
        <w:rPr>
          <w:b/>
          <w:sz w:val="36"/>
          <w:szCs w:val="36"/>
          <w:lang w:val="sr-Cyrl-CS" w:eastAsia="en-US"/>
        </w:rPr>
        <w:t xml:space="preserve">3. </w:t>
      </w:r>
      <w:r w:rsidRPr="006B35DA">
        <w:rPr>
          <w:b/>
          <w:sz w:val="36"/>
          <w:szCs w:val="36"/>
          <w:u w:val="single"/>
          <w:lang w:val="sr-Cyrl-CS" w:eastAsia="en-US"/>
        </w:rPr>
        <w:t>КЉУЧНА ОБЛАСТ:</w:t>
      </w:r>
      <w:r w:rsidRPr="006B35DA">
        <w:rPr>
          <w:b/>
          <w:sz w:val="36"/>
          <w:szCs w:val="36"/>
          <w:u w:val="single"/>
          <w:lang w:eastAsia="en-US"/>
        </w:rPr>
        <w:t xml:space="preserve"> ОБРАЗОВНА ПОСТИГНУЋА УЧЕНИКА</w:t>
      </w:r>
    </w:p>
    <w:p w:rsidR="00F47AB9" w:rsidRPr="00F47AB9" w:rsidRDefault="00F47AB9" w:rsidP="00F47AB9">
      <w:pPr>
        <w:widowControl w:val="0"/>
        <w:suppressAutoHyphens w:val="0"/>
        <w:autoSpaceDE w:val="0"/>
        <w:autoSpaceDN w:val="0"/>
        <w:rPr>
          <w:color w:val="0070C0"/>
          <w:sz w:val="28"/>
          <w:lang w:eastAsia="en-US"/>
        </w:rPr>
      </w:pPr>
    </w:p>
    <w:tbl>
      <w:tblPr>
        <w:tblW w:w="13529" w:type="dxa"/>
        <w:tblInd w:w="123" w:type="dxa"/>
        <w:tblLayout w:type="fixed"/>
        <w:tblLook w:val="0000"/>
      </w:tblPr>
      <w:tblGrid>
        <w:gridCol w:w="805"/>
        <w:gridCol w:w="2199"/>
        <w:gridCol w:w="1897"/>
        <w:gridCol w:w="1984"/>
        <w:gridCol w:w="1984"/>
        <w:gridCol w:w="1984"/>
        <w:gridCol w:w="2676"/>
      </w:tblGrid>
      <w:tr w:rsidR="00F47AB9" w:rsidRPr="00F47AB9" w:rsidTr="006E4C8E">
        <w:trPr>
          <w:trHeight w:val="489"/>
        </w:trPr>
        <w:tc>
          <w:tcPr>
            <w:tcW w:w="1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b/>
                <w:lang w:val="sr-Cyrl-CS" w:eastAsia="en-US"/>
              </w:rPr>
            </w:pPr>
            <w:r w:rsidRPr="00F47AB9">
              <w:rPr>
                <w:b/>
                <w:lang w:eastAsia="en-US"/>
              </w:rPr>
              <w:t>РАЗВОЈНИ ЦИЉ</w:t>
            </w:r>
            <w:r w:rsidRPr="00F47AB9">
              <w:rPr>
                <w:b/>
                <w:lang w:val="sr-Cyrl-CS" w:eastAsia="en-US"/>
              </w:rPr>
              <w:t>:</w:t>
            </w:r>
          </w:p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b/>
                <w:lang w:val="sr-Cyrl-CS" w:eastAsia="en-US"/>
              </w:rPr>
            </w:pPr>
            <w:proofErr w:type="spellStart"/>
            <w:r w:rsidRPr="00F47AB9">
              <w:rPr>
                <w:sz w:val="28"/>
                <w:szCs w:val="28"/>
              </w:rPr>
              <w:t>Школским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програмом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дефинисати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функционалан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модел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праћења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постигнућа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ученика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који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ће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бити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доследно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примењиван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кроз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праћење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остварености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Школског</w:t>
            </w:r>
            <w:proofErr w:type="spellEnd"/>
            <w:r w:rsidR="00FA0707">
              <w:rPr>
                <w:sz w:val="28"/>
                <w:szCs w:val="28"/>
              </w:rPr>
              <w:t xml:space="preserve"> </w:t>
            </w:r>
            <w:proofErr w:type="spellStart"/>
            <w:r w:rsidRPr="00F47AB9">
              <w:rPr>
                <w:sz w:val="28"/>
                <w:szCs w:val="28"/>
              </w:rPr>
              <w:t>програма</w:t>
            </w:r>
            <w:proofErr w:type="spellEnd"/>
            <w:r w:rsidRPr="00F47AB9">
              <w:rPr>
                <w:sz w:val="28"/>
                <w:szCs w:val="28"/>
              </w:rPr>
              <w:t>.</w:t>
            </w:r>
          </w:p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b/>
                <w:i/>
                <w:lang w:eastAsia="en-US"/>
              </w:rPr>
            </w:pPr>
          </w:p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b/>
                <w:i/>
                <w:lang w:eastAsia="en-US"/>
              </w:rPr>
            </w:pPr>
          </w:p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F47AB9" w:rsidRPr="00F47AB9" w:rsidTr="006E4C8E">
        <w:trPr>
          <w:trHeight w:val="600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  <w:proofErr w:type="spellStart"/>
            <w:r w:rsidRPr="00F47AB9">
              <w:rPr>
                <w:b/>
                <w:lang w:eastAsia="en-US"/>
              </w:rPr>
              <w:t>Задаци</w:t>
            </w:r>
            <w:proofErr w:type="spellEnd"/>
            <w:r w:rsidRPr="00F47AB9">
              <w:rPr>
                <w:b/>
                <w:lang w:eastAsia="en-US"/>
              </w:rPr>
              <w:t>:</w:t>
            </w:r>
          </w:p>
          <w:p w:rsidR="006B35DA" w:rsidRPr="00F47AB9" w:rsidRDefault="00F47AB9" w:rsidP="006B35DA">
            <w:pPr>
              <w:rPr>
                <w:lang w:val="sr-Cyrl-CS"/>
              </w:rPr>
            </w:pPr>
            <w:r w:rsidRPr="00F47AB9">
              <w:rPr>
                <w:lang w:val="sr-Cyrl-CS"/>
              </w:rPr>
              <w:t>1</w:t>
            </w:r>
            <w:r w:rsidR="006B35DA">
              <w:rPr>
                <w:lang w:val="sr-Cyrl-CS"/>
              </w:rPr>
              <w:t>.</w:t>
            </w:r>
            <w:r w:rsidR="006B35DA">
              <w:rPr>
                <w:sz w:val="22"/>
                <w:szCs w:val="22"/>
                <w:lang w:eastAsia="en-US"/>
              </w:rPr>
              <w:t xml:space="preserve"> Чланови Актива за  Развојно планирање врше увид и  једни другима вреднују планове праћења постигнућа  ученика</w:t>
            </w:r>
          </w:p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</w:p>
          <w:p w:rsidR="00F47AB9" w:rsidRPr="00F47AB9" w:rsidRDefault="00F47AB9" w:rsidP="00F47AB9">
            <w:pPr>
              <w:widowControl w:val="0"/>
              <w:tabs>
                <w:tab w:val="left" w:pos="142"/>
                <w:tab w:val="left" w:pos="2097"/>
              </w:tabs>
              <w:suppressAutoHyphens w:val="0"/>
              <w:autoSpaceDE w:val="0"/>
              <w:autoSpaceDN w:val="0"/>
              <w:rPr>
                <w:lang w:eastAsia="en-US"/>
              </w:rPr>
            </w:pPr>
          </w:p>
          <w:p w:rsidR="00F47AB9" w:rsidRPr="00F47AB9" w:rsidRDefault="00F47AB9" w:rsidP="00F47AB9">
            <w:pPr>
              <w:widowControl w:val="0"/>
              <w:tabs>
                <w:tab w:val="left" w:pos="142"/>
                <w:tab w:val="left" w:pos="2097"/>
              </w:tabs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F47AB9" w:rsidRPr="00F47AB9" w:rsidTr="006E4C8E">
        <w:trPr>
          <w:trHeight w:val="83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F47AB9">
              <w:rPr>
                <w:b/>
                <w:sz w:val="22"/>
                <w:lang w:val="sr-Cyrl-CS" w:eastAsia="en-US"/>
              </w:rPr>
              <w:t>Р.бр.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F47AB9">
              <w:rPr>
                <w:b/>
                <w:sz w:val="22"/>
                <w:lang w:val="sr-Cyrl-CS" w:eastAsia="en-US"/>
              </w:rPr>
              <w:t>ОПИС АКТИВНОСТИ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F47AB9">
              <w:rPr>
                <w:b/>
                <w:sz w:val="22"/>
                <w:lang w:val="sr-Cyrl-CS" w:eastAsia="en-US"/>
              </w:rPr>
              <w:t>НОСИОЦИ АКТИВНОСТИ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b/>
                <w:lang w:val="sr-Cyrl-CS" w:eastAsia="en-US"/>
              </w:rPr>
            </w:pPr>
            <w:r w:rsidRPr="00F47AB9">
              <w:rPr>
                <w:b/>
                <w:sz w:val="22"/>
                <w:lang w:val="sr-Cyrl-CS" w:eastAsia="en-US"/>
              </w:rPr>
              <w:t xml:space="preserve">НАЧИН РЕАЛИЗАЦИЈЕ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F47AB9">
              <w:rPr>
                <w:b/>
                <w:sz w:val="22"/>
                <w:lang w:val="sr-Cyrl-CS" w:eastAsia="en-US"/>
              </w:rPr>
              <w:t xml:space="preserve">ВРЕМЕ РЕАЛИЗАЦИЈА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F47AB9">
              <w:rPr>
                <w:b/>
                <w:sz w:val="22"/>
                <w:lang w:val="sr-Cyrl-CS" w:eastAsia="en-US"/>
              </w:rPr>
              <w:t>ОЧЕКИВАНИ РЕЗУЛТАТИ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47AB9" w:rsidRPr="00F47AB9" w:rsidRDefault="00F47AB9" w:rsidP="00F47AB9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F47AB9">
              <w:rPr>
                <w:b/>
                <w:sz w:val="22"/>
                <w:lang w:val="sr-Cyrl-CS" w:eastAsia="en-US"/>
              </w:rPr>
              <w:t>ИЗВОРИ ДОКАЗА</w:t>
            </w:r>
          </w:p>
        </w:tc>
      </w:tr>
      <w:tr w:rsidR="005F7C89" w:rsidRPr="00F47AB9" w:rsidTr="005F7C89">
        <w:trPr>
          <w:trHeight w:val="581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89" w:rsidRPr="00F47AB9" w:rsidRDefault="005F7C89" w:rsidP="00F47AB9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89" w:rsidRPr="000E5D66" w:rsidRDefault="00056A48" w:rsidP="00F47AB9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0E5D66">
              <w:rPr>
                <w:sz w:val="22"/>
                <w:szCs w:val="22"/>
                <w:lang w:eastAsia="en-US"/>
              </w:rPr>
              <w:t xml:space="preserve">Чланови Актива за  Развојно планирање врше увид и </w:t>
            </w:r>
            <w:r>
              <w:rPr>
                <w:sz w:val="22"/>
                <w:szCs w:val="22"/>
                <w:lang w:eastAsia="en-US"/>
              </w:rPr>
              <w:t xml:space="preserve"> једни другима </w:t>
            </w:r>
            <w:r w:rsidR="000E5D66">
              <w:rPr>
                <w:sz w:val="22"/>
                <w:szCs w:val="22"/>
                <w:lang w:eastAsia="en-US"/>
              </w:rPr>
              <w:t>вреднују планове праћења постигнућа  ученика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89" w:rsidRPr="00F47AB9" w:rsidRDefault="005F7C89" w:rsidP="00F47AB9">
            <w:pPr>
              <w:suppressLineNumbers/>
              <w:rPr>
                <w:lang w:val="sr-Cyrl-CS"/>
              </w:rPr>
            </w:pPr>
            <w:r>
              <w:rPr>
                <w:lang w:val="sr-Cyrl-CS"/>
              </w:rPr>
              <w:t>Чланови свих стручних већа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48" w:rsidRDefault="005F7C89" w:rsidP="00F47AB9">
            <w:pPr>
              <w:widowControl w:val="0"/>
              <w:tabs>
                <w:tab w:val="left" w:pos="1599"/>
                <w:tab w:val="left" w:pos="7456"/>
              </w:tabs>
              <w:suppressAutoHyphens w:val="0"/>
              <w:autoSpaceDE w:val="0"/>
              <w:autoSpaceDN w:val="0"/>
              <w:spacing w:before="51"/>
              <w:ind w:left="109" w:right="97"/>
              <w:rPr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 xml:space="preserve">Учитељи и наставници једни другима вреднују </w:t>
            </w:r>
            <w:r w:rsidR="000E5D66">
              <w:rPr>
                <w:sz w:val="22"/>
                <w:szCs w:val="22"/>
                <w:lang w:val="sr-Cyrl-CS" w:eastAsia="en-US"/>
              </w:rPr>
              <w:t>п</w:t>
            </w:r>
            <w:r>
              <w:rPr>
                <w:sz w:val="22"/>
                <w:szCs w:val="22"/>
                <w:lang w:val="sr-Cyrl-CS" w:eastAsia="en-US"/>
              </w:rPr>
              <w:t>ланове евалуације-праћење напредовања и постигнућа ученика.Попуњавају Чек листе и на основу њих уочавају недостатке.Израђују</w:t>
            </w:r>
            <w:r w:rsidR="000E5D66">
              <w:rPr>
                <w:sz w:val="22"/>
                <w:szCs w:val="22"/>
                <w:lang w:val="sr-Cyrl-CS" w:eastAsia="en-US"/>
              </w:rPr>
              <w:t>се нови јединствени планови са јасно дефинисаним начинима праћења и вредновања на свим нивоима(истраживачки задаци,домаћизадаци,активности,учешћенатакмичењима,израда презентација).</w:t>
            </w:r>
          </w:p>
          <w:p w:rsidR="005F7C89" w:rsidRPr="00F47AB9" w:rsidRDefault="000E5D66" w:rsidP="00F47AB9">
            <w:pPr>
              <w:widowControl w:val="0"/>
              <w:tabs>
                <w:tab w:val="left" w:pos="1599"/>
                <w:tab w:val="left" w:pos="7456"/>
              </w:tabs>
              <w:suppressAutoHyphens w:val="0"/>
              <w:autoSpaceDE w:val="0"/>
              <w:autoSpaceDN w:val="0"/>
              <w:spacing w:before="51"/>
              <w:ind w:left="109" w:right="97"/>
              <w:rPr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Израђени планови се достављају Активу за Развојно планирање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89" w:rsidRPr="00F47AB9" w:rsidRDefault="005F7C89" w:rsidP="00F47AB9">
            <w:pPr>
              <w:widowControl w:val="0"/>
              <w:suppressAutoHyphens w:val="0"/>
              <w:autoSpaceDE w:val="0"/>
              <w:autoSpaceDN w:val="0"/>
              <w:rPr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До истека првог квалификационог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89" w:rsidRPr="00F47AB9" w:rsidRDefault="005F7C89" w:rsidP="00F47AB9">
            <w:pPr>
              <w:widowControl w:val="0"/>
              <w:suppressAutoHyphens w:val="0"/>
              <w:autoSpaceDE w:val="0"/>
              <w:autoSpaceDN w:val="0"/>
              <w:rPr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Ира</w:t>
            </w:r>
            <w:r w:rsidR="00B60AEA">
              <w:rPr>
                <w:sz w:val="22"/>
                <w:szCs w:val="22"/>
                <w:lang w:val="sr-Cyrl-CS" w:eastAsia="en-US"/>
              </w:rPr>
              <w:t>ђ</w:t>
            </w:r>
            <w:r>
              <w:rPr>
                <w:sz w:val="22"/>
                <w:szCs w:val="22"/>
                <w:lang w:val="sr-Cyrl-CS" w:eastAsia="en-US"/>
              </w:rPr>
              <w:t>ени планови</w:t>
            </w:r>
            <w:r w:rsidR="000E5D66">
              <w:rPr>
                <w:sz w:val="22"/>
                <w:szCs w:val="22"/>
                <w:lang w:val="sr-Cyrl-CS" w:eastAsia="en-US"/>
              </w:rPr>
              <w:t xml:space="preserve"> праћ</w:t>
            </w:r>
            <w:r w:rsidR="00B60AEA">
              <w:rPr>
                <w:sz w:val="22"/>
                <w:szCs w:val="22"/>
                <w:lang w:val="sr-Cyrl-CS" w:eastAsia="en-US"/>
              </w:rPr>
              <w:t>ења</w:t>
            </w:r>
            <w:r w:rsidR="000E5D66">
              <w:rPr>
                <w:sz w:val="22"/>
                <w:szCs w:val="22"/>
                <w:lang w:val="sr-Cyrl-CS" w:eastAsia="en-US"/>
              </w:rPr>
              <w:t xml:space="preserve"> постигну</w:t>
            </w:r>
            <w:r w:rsidR="00B60AEA">
              <w:rPr>
                <w:sz w:val="22"/>
                <w:szCs w:val="22"/>
                <w:lang w:val="sr-Cyrl-CS" w:eastAsia="en-US"/>
              </w:rPr>
              <w:t>ћа</w:t>
            </w:r>
            <w:r w:rsidR="000E5D66">
              <w:rPr>
                <w:sz w:val="22"/>
                <w:szCs w:val="22"/>
                <w:lang w:val="sr-Cyrl-CS" w:eastAsia="en-US"/>
              </w:rPr>
              <w:t xml:space="preserve"> ученика на нивоу </w:t>
            </w:r>
            <w:r w:rsidR="00B60AEA">
              <w:rPr>
                <w:sz w:val="22"/>
                <w:szCs w:val="22"/>
                <w:lang w:val="sr-Cyrl-CS" w:eastAsia="en-US"/>
              </w:rPr>
              <w:t>Стручних већа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89" w:rsidRPr="00F47AB9" w:rsidRDefault="005F7C89" w:rsidP="00F47AB9">
            <w:pPr>
              <w:widowControl w:val="0"/>
              <w:suppressAutoHyphens w:val="0"/>
              <w:autoSpaceDE w:val="0"/>
              <w:autoSpaceDN w:val="0"/>
              <w:snapToGrid w:val="0"/>
              <w:rPr>
                <w:lang w:val="sr-Cyrl-CS" w:eastAsia="en-US"/>
              </w:rPr>
            </w:pPr>
            <w:r>
              <w:rPr>
                <w:sz w:val="22"/>
                <w:szCs w:val="22"/>
                <w:lang w:val="sr-Cyrl-CS" w:eastAsia="en-US"/>
              </w:rPr>
              <w:t>Планови праћ</w:t>
            </w:r>
            <w:r w:rsidR="00B60AEA">
              <w:rPr>
                <w:sz w:val="22"/>
                <w:szCs w:val="22"/>
                <w:lang w:val="sr-Cyrl-CS" w:eastAsia="en-US"/>
              </w:rPr>
              <w:t>ења</w:t>
            </w:r>
            <w:r>
              <w:rPr>
                <w:sz w:val="22"/>
                <w:szCs w:val="22"/>
                <w:lang w:val="sr-Cyrl-CS" w:eastAsia="en-US"/>
              </w:rPr>
              <w:t xml:space="preserve"> пост</w:t>
            </w:r>
            <w:r w:rsidR="00B60AEA">
              <w:rPr>
                <w:sz w:val="22"/>
                <w:szCs w:val="22"/>
                <w:lang w:val="sr-Cyrl-CS" w:eastAsia="en-US"/>
              </w:rPr>
              <w:t>игнућа</w:t>
            </w:r>
            <w:r>
              <w:rPr>
                <w:sz w:val="22"/>
                <w:szCs w:val="22"/>
                <w:lang w:val="sr-Cyrl-CS" w:eastAsia="en-US"/>
              </w:rPr>
              <w:t xml:space="preserve"> учени</w:t>
            </w:r>
            <w:r w:rsidR="00B60AEA">
              <w:rPr>
                <w:sz w:val="22"/>
                <w:szCs w:val="22"/>
                <w:lang w:val="sr-Cyrl-CS" w:eastAsia="en-US"/>
              </w:rPr>
              <w:t>ка</w:t>
            </w:r>
            <w:r>
              <w:rPr>
                <w:sz w:val="22"/>
                <w:szCs w:val="22"/>
                <w:lang w:val="sr-Cyrl-CS" w:eastAsia="en-US"/>
              </w:rPr>
              <w:t xml:space="preserve"> и</w:t>
            </w:r>
            <w:r w:rsidR="00B60AEA">
              <w:rPr>
                <w:sz w:val="22"/>
                <w:szCs w:val="22"/>
                <w:lang w:val="sr-Cyrl-CS" w:eastAsia="en-US"/>
              </w:rPr>
              <w:t>з</w:t>
            </w:r>
            <w:r>
              <w:rPr>
                <w:sz w:val="22"/>
                <w:szCs w:val="22"/>
                <w:lang w:val="sr-Cyrl-CS" w:eastAsia="en-US"/>
              </w:rPr>
              <w:t xml:space="preserve">рађени од </w:t>
            </w:r>
            <w:r w:rsidR="00B60AEA">
              <w:rPr>
                <w:sz w:val="22"/>
                <w:szCs w:val="22"/>
                <w:lang w:val="sr-Cyrl-CS" w:eastAsia="en-US"/>
              </w:rPr>
              <w:t>стране С</w:t>
            </w:r>
            <w:r>
              <w:rPr>
                <w:sz w:val="22"/>
                <w:szCs w:val="22"/>
                <w:lang w:val="sr-Cyrl-CS" w:eastAsia="en-US"/>
              </w:rPr>
              <w:t>тручних ве</w:t>
            </w:r>
            <w:r w:rsidR="00B60AEA">
              <w:rPr>
                <w:sz w:val="22"/>
                <w:szCs w:val="22"/>
                <w:lang w:val="sr-Cyrl-CS" w:eastAsia="en-US"/>
              </w:rPr>
              <w:t>ћ</w:t>
            </w:r>
            <w:r>
              <w:rPr>
                <w:sz w:val="22"/>
                <w:szCs w:val="22"/>
                <w:lang w:val="sr-Cyrl-CS" w:eastAsia="en-US"/>
              </w:rPr>
              <w:t>а,и</w:t>
            </w:r>
            <w:r w:rsidR="00B60AEA">
              <w:rPr>
                <w:sz w:val="22"/>
                <w:szCs w:val="22"/>
                <w:lang w:val="sr-Cyrl-CS" w:eastAsia="en-US"/>
              </w:rPr>
              <w:t>извештај Актива за Развојно планирање</w:t>
            </w:r>
            <w:r w:rsidR="00056A48">
              <w:rPr>
                <w:sz w:val="22"/>
                <w:szCs w:val="22"/>
                <w:lang w:val="sr-Cyrl-CS" w:eastAsia="en-US"/>
              </w:rPr>
              <w:t xml:space="preserve"> након увида у израђене планове</w:t>
            </w:r>
          </w:p>
        </w:tc>
      </w:tr>
    </w:tbl>
    <w:p w:rsidR="00872C27" w:rsidRDefault="00872C27" w:rsidP="00C041C9">
      <w:pPr>
        <w:rPr>
          <w:b/>
          <w:color w:val="000000"/>
          <w:sz w:val="36"/>
          <w:szCs w:val="36"/>
          <w:lang w:val="sr-Cyrl-CS"/>
        </w:rPr>
      </w:pPr>
    </w:p>
    <w:p w:rsidR="00872C27" w:rsidRDefault="00872C27" w:rsidP="00C041C9">
      <w:pPr>
        <w:rPr>
          <w:b/>
          <w:color w:val="000000"/>
          <w:sz w:val="36"/>
          <w:szCs w:val="36"/>
          <w:lang w:val="sr-Cyrl-CS"/>
        </w:rPr>
      </w:pPr>
    </w:p>
    <w:p w:rsidR="00872C27" w:rsidRDefault="00872C27" w:rsidP="00C041C9">
      <w:pPr>
        <w:rPr>
          <w:b/>
          <w:color w:val="000000"/>
          <w:sz w:val="36"/>
          <w:szCs w:val="36"/>
          <w:lang w:val="sr-Cyrl-CS"/>
        </w:rPr>
      </w:pPr>
    </w:p>
    <w:p w:rsidR="00872C27" w:rsidRDefault="00872C27" w:rsidP="00C041C9">
      <w:pPr>
        <w:rPr>
          <w:b/>
          <w:color w:val="000000"/>
          <w:sz w:val="36"/>
          <w:szCs w:val="36"/>
          <w:lang w:val="sr-Cyrl-CS"/>
        </w:rPr>
      </w:pPr>
    </w:p>
    <w:p w:rsidR="00872C27" w:rsidRDefault="00872C27" w:rsidP="00C041C9">
      <w:pPr>
        <w:rPr>
          <w:b/>
          <w:color w:val="000000"/>
          <w:sz w:val="36"/>
          <w:szCs w:val="36"/>
          <w:lang w:val="sr-Cyrl-CS"/>
        </w:rPr>
      </w:pPr>
    </w:p>
    <w:p w:rsidR="00872C27" w:rsidRDefault="00872C27" w:rsidP="00C041C9">
      <w:pPr>
        <w:rPr>
          <w:b/>
          <w:color w:val="000000"/>
          <w:sz w:val="36"/>
          <w:szCs w:val="36"/>
          <w:lang w:val="sr-Cyrl-CS"/>
        </w:rPr>
      </w:pPr>
    </w:p>
    <w:p w:rsidR="00872C27" w:rsidRDefault="00872C27" w:rsidP="00C041C9">
      <w:pPr>
        <w:rPr>
          <w:b/>
          <w:color w:val="000000"/>
          <w:sz w:val="36"/>
          <w:szCs w:val="36"/>
          <w:lang w:val="sr-Cyrl-CS"/>
        </w:rPr>
      </w:pPr>
    </w:p>
    <w:p w:rsidR="00810BC9" w:rsidRDefault="00810BC9" w:rsidP="00C041C9">
      <w:pPr>
        <w:rPr>
          <w:b/>
          <w:color w:val="000000"/>
          <w:sz w:val="36"/>
          <w:szCs w:val="36"/>
          <w:lang w:val="sr-Cyrl-CS"/>
        </w:rPr>
      </w:pPr>
    </w:p>
    <w:p w:rsidR="00810BC9" w:rsidRDefault="00810BC9" w:rsidP="00C041C9">
      <w:pPr>
        <w:rPr>
          <w:b/>
          <w:color w:val="000000"/>
          <w:sz w:val="36"/>
          <w:szCs w:val="36"/>
          <w:lang w:val="sr-Cyrl-CS"/>
        </w:rPr>
      </w:pPr>
    </w:p>
    <w:p w:rsidR="00810BC9" w:rsidRDefault="00810BC9" w:rsidP="00C041C9">
      <w:pPr>
        <w:rPr>
          <w:b/>
          <w:color w:val="000000"/>
          <w:sz w:val="36"/>
          <w:szCs w:val="36"/>
          <w:lang w:val="sr-Cyrl-CS"/>
        </w:rPr>
      </w:pPr>
    </w:p>
    <w:p w:rsidR="00C041C9" w:rsidRDefault="00C041C9" w:rsidP="00C041C9">
      <w:pPr>
        <w:rPr>
          <w:b/>
          <w:color w:val="000000"/>
          <w:sz w:val="36"/>
          <w:szCs w:val="36"/>
          <w:lang w:val="sr-Cyrl-CS"/>
        </w:rPr>
      </w:pPr>
    </w:p>
    <w:p w:rsidR="001479C6" w:rsidRPr="006B35DA" w:rsidRDefault="001479C6" w:rsidP="001479C6">
      <w:pPr>
        <w:widowControl w:val="0"/>
        <w:suppressAutoHyphens w:val="0"/>
        <w:autoSpaceDE w:val="0"/>
        <w:autoSpaceDN w:val="0"/>
        <w:rPr>
          <w:b/>
          <w:sz w:val="36"/>
          <w:szCs w:val="36"/>
          <w:u w:val="single"/>
          <w:lang w:val="sr-Cyrl-CS" w:eastAsia="en-US"/>
        </w:rPr>
      </w:pPr>
      <w:r w:rsidRPr="006B35DA">
        <w:rPr>
          <w:b/>
          <w:sz w:val="36"/>
          <w:szCs w:val="36"/>
          <w:lang w:val="sr-Cyrl-CS" w:eastAsia="en-US"/>
        </w:rPr>
        <w:t xml:space="preserve">5. </w:t>
      </w:r>
      <w:r w:rsidRPr="006B35DA">
        <w:rPr>
          <w:b/>
          <w:sz w:val="36"/>
          <w:szCs w:val="36"/>
          <w:u w:val="single"/>
          <w:lang w:val="sr-Cyrl-CS" w:eastAsia="en-US"/>
        </w:rPr>
        <w:t>КЉУЧНА ОБЛАСТ: ЕТОС</w:t>
      </w:r>
    </w:p>
    <w:p w:rsidR="001479C6" w:rsidRPr="001479C6" w:rsidRDefault="001479C6" w:rsidP="001479C6">
      <w:pPr>
        <w:widowControl w:val="0"/>
        <w:suppressAutoHyphens w:val="0"/>
        <w:autoSpaceDE w:val="0"/>
        <w:autoSpaceDN w:val="0"/>
        <w:rPr>
          <w:color w:val="0070C0"/>
          <w:sz w:val="28"/>
          <w:lang w:eastAsia="en-US"/>
        </w:rPr>
      </w:pPr>
    </w:p>
    <w:tbl>
      <w:tblPr>
        <w:tblW w:w="13917" w:type="dxa"/>
        <w:tblInd w:w="-70" w:type="dxa"/>
        <w:tblLayout w:type="fixed"/>
        <w:tblLook w:val="0000"/>
      </w:tblPr>
      <w:tblGrid>
        <w:gridCol w:w="805"/>
        <w:gridCol w:w="2219"/>
        <w:gridCol w:w="1902"/>
        <w:gridCol w:w="2593"/>
        <w:gridCol w:w="1988"/>
        <w:gridCol w:w="2334"/>
        <w:gridCol w:w="2076"/>
      </w:tblGrid>
      <w:tr w:rsidR="001479C6" w:rsidRPr="001479C6" w:rsidTr="006E4C8E">
        <w:trPr>
          <w:trHeight w:val="612"/>
        </w:trPr>
        <w:tc>
          <w:tcPr>
            <w:tcW w:w="13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lang w:eastAsia="en-US"/>
              </w:rPr>
              <w:t>РАЗВОЈНИ ЦИЉ</w:t>
            </w:r>
            <w:r w:rsidRPr="001479C6">
              <w:rPr>
                <w:lang w:eastAsia="en-US"/>
              </w:rPr>
              <w:t xml:space="preserve">: </w:t>
            </w: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lang w:eastAsia="en-US"/>
              </w:rPr>
              <w:t>-</w:t>
            </w:r>
            <w:proofErr w:type="spellStart"/>
            <w:r w:rsidRPr="001479C6">
              <w:rPr>
                <w:b/>
                <w:bCs/>
                <w:sz w:val="28"/>
                <w:szCs w:val="28"/>
                <w:lang w:eastAsia="en-US"/>
              </w:rPr>
              <w:t>Школа</w:t>
            </w:r>
            <w:proofErr w:type="spellEnd"/>
            <w:r w:rsidR="006E4C8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bCs/>
                <w:sz w:val="28"/>
                <w:szCs w:val="28"/>
                <w:lang w:eastAsia="en-US"/>
              </w:rPr>
              <w:t>је</w:t>
            </w:r>
            <w:proofErr w:type="spellEnd"/>
            <w:r w:rsidR="006E4C8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bCs/>
                <w:sz w:val="28"/>
                <w:szCs w:val="28"/>
                <w:lang w:eastAsia="en-US"/>
              </w:rPr>
              <w:t>безбедна</w:t>
            </w:r>
            <w:proofErr w:type="spellEnd"/>
            <w:r w:rsidR="006E4C8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bCs/>
                <w:sz w:val="28"/>
                <w:szCs w:val="28"/>
                <w:lang w:eastAsia="en-US"/>
              </w:rPr>
              <w:t>средина</w:t>
            </w:r>
            <w:proofErr w:type="spellEnd"/>
            <w:r w:rsidR="006E4C8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bCs/>
                <w:sz w:val="28"/>
                <w:szCs w:val="28"/>
                <w:lang w:eastAsia="en-US"/>
              </w:rPr>
              <w:t>која</w:t>
            </w:r>
            <w:proofErr w:type="spellEnd"/>
            <w:r w:rsidR="006E4C8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bCs/>
                <w:sz w:val="28"/>
                <w:szCs w:val="28"/>
                <w:lang w:eastAsia="en-US"/>
              </w:rPr>
              <w:t>негује</w:t>
            </w:r>
            <w:proofErr w:type="spellEnd"/>
            <w:r w:rsidR="006E4C8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bCs/>
                <w:sz w:val="28"/>
                <w:szCs w:val="28"/>
                <w:lang w:eastAsia="en-US"/>
              </w:rPr>
              <w:t>сарадњу</w:t>
            </w:r>
            <w:proofErr w:type="spellEnd"/>
            <w:r w:rsidR="006E4C8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bCs/>
                <w:sz w:val="28"/>
                <w:szCs w:val="28"/>
                <w:lang w:eastAsia="en-US"/>
              </w:rPr>
              <w:t>наставника</w:t>
            </w:r>
            <w:proofErr w:type="spellEnd"/>
            <w:r w:rsidRPr="001479C6"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479C6">
              <w:rPr>
                <w:b/>
                <w:bCs/>
                <w:sz w:val="28"/>
                <w:szCs w:val="28"/>
                <w:lang w:eastAsia="en-US"/>
              </w:rPr>
              <w:t>ученика</w:t>
            </w:r>
            <w:proofErr w:type="spellEnd"/>
            <w:r w:rsidRPr="001479C6">
              <w:rPr>
                <w:b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479C6">
              <w:rPr>
                <w:b/>
                <w:bCs/>
                <w:sz w:val="28"/>
                <w:szCs w:val="28"/>
                <w:lang w:eastAsia="en-US"/>
              </w:rPr>
              <w:t>родитеља</w:t>
            </w:r>
            <w:proofErr w:type="spellEnd"/>
          </w:p>
        </w:tc>
      </w:tr>
      <w:tr w:rsidR="001479C6" w:rsidRPr="001479C6" w:rsidTr="006E4C8E">
        <w:trPr>
          <w:trHeight w:val="974"/>
        </w:trPr>
        <w:tc>
          <w:tcPr>
            <w:tcW w:w="13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b/>
                <w:lang w:val="sr-Cyrl-CS" w:eastAsia="en-US"/>
              </w:rPr>
            </w:pPr>
            <w:r w:rsidRPr="001479C6">
              <w:rPr>
                <w:b/>
                <w:lang w:val="sr-Cyrl-CS" w:eastAsia="en-US"/>
              </w:rPr>
              <w:t>Задаци:</w:t>
            </w: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val="sr-Cyrl-CS" w:eastAsia="en-US"/>
              </w:rPr>
            </w:pPr>
            <w:r w:rsidRPr="001479C6">
              <w:rPr>
                <w:b/>
                <w:sz w:val="22"/>
                <w:szCs w:val="22"/>
                <w:lang w:eastAsia="en-US"/>
              </w:rPr>
              <w:t>1.Унапредити</w:t>
            </w:r>
            <w:r w:rsidR="006E4C8E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sz w:val="22"/>
                <w:szCs w:val="22"/>
                <w:lang w:eastAsia="en-US"/>
              </w:rPr>
              <w:t>сарадњу</w:t>
            </w:r>
            <w:proofErr w:type="spellEnd"/>
            <w:r w:rsidR="006E4C8E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sz w:val="22"/>
                <w:szCs w:val="22"/>
                <w:lang w:eastAsia="en-US"/>
              </w:rPr>
              <w:t>на</w:t>
            </w:r>
            <w:proofErr w:type="spellEnd"/>
            <w:r w:rsidR="006E4C8E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sz w:val="22"/>
                <w:szCs w:val="22"/>
                <w:lang w:eastAsia="en-US"/>
              </w:rPr>
              <w:t>свим</w:t>
            </w:r>
            <w:proofErr w:type="spellEnd"/>
            <w:r w:rsidR="006E4C8E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b/>
                <w:sz w:val="22"/>
                <w:szCs w:val="22"/>
                <w:lang w:eastAsia="en-US"/>
              </w:rPr>
              <w:t>нивоима</w:t>
            </w:r>
            <w:proofErr w:type="spellEnd"/>
            <w:r w:rsidRPr="001479C6">
              <w:rPr>
                <w:b/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1479C6">
              <w:rPr>
                <w:b/>
                <w:sz w:val="22"/>
                <w:szCs w:val="22"/>
                <w:lang w:eastAsia="en-US"/>
              </w:rPr>
              <w:t>школи</w:t>
            </w:r>
            <w:proofErr w:type="spellEnd"/>
          </w:p>
        </w:tc>
      </w:tr>
      <w:tr w:rsidR="001479C6" w:rsidRPr="001479C6" w:rsidTr="006E4C8E">
        <w:trPr>
          <w:trHeight w:val="82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Р.бр.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ОПИС АКТИВНОСТИ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НОСИОЦИ АКТИВНОСТИ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НАЧИН РЕАЛИЗАЦИЈЕ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 xml:space="preserve">ВРЕМЕ РЕАЛИЗАЦИЈЕ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ОЧЕКИВАНИ РЕЗУЛТАТИ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ИЗВОРИ ДОКАЗА</w:t>
            </w:r>
          </w:p>
        </w:tc>
      </w:tr>
      <w:tr w:rsidR="001479C6" w:rsidRPr="001479C6" w:rsidTr="006E4C8E">
        <w:trPr>
          <w:trHeight w:val="288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lang w:val="sr-Cyrl-CS" w:eastAsia="en-US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ind w:right="93"/>
              <w:rPr>
                <w:lang w:eastAsia="en-US"/>
              </w:rPr>
            </w:pPr>
            <w:r w:rsidRPr="001479C6">
              <w:rPr>
                <w:sz w:val="22"/>
                <w:szCs w:val="22"/>
                <w:lang w:eastAsia="en-US"/>
              </w:rPr>
              <w:t>1.1.Организовање</w:t>
            </w:r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заједничких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активности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наставника</w:t>
            </w:r>
            <w:proofErr w:type="spellEnd"/>
            <w:r w:rsidR="00056A48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ученика</w:t>
            </w:r>
            <w:proofErr w:type="spellEnd"/>
            <w:r w:rsidRPr="001479C6">
              <w:rPr>
                <w:sz w:val="22"/>
                <w:szCs w:val="22"/>
                <w:lang w:eastAsia="en-US"/>
              </w:rPr>
              <w:t xml:space="preserve"> и</w:t>
            </w:r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r w:rsidR="00056A48">
              <w:rPr>
                <w:sz w:val="22"/>
                <w:szCs w:val="22"/>
                <w:lang w:eastAsia="en-US"/>
              </w:rPr>
              <w:t xml:space="preserve">родитеља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јачање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осећања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заједништва</w:t>
            </w:r>
            <w:proofErr w:type="spellEnd"/>
          </w:p>
          <w:p w:rsidR="001479C6" w:rsidRPr="001479C6" w:rsidRDefault="001479C6" w:rsidP="001479C6">
            <w:pPr>
              <w:widowControl w:val="0"/>
              <w:tabs>
                <w:tab w:val="left" w:pos="493"/>
              </w:tabs>
              <w:suppressAutoHyphens w:val="0"/>
              <w:autoSpaceDE w:val="0"/>
              <w:autoSpaceDN w:val="0"/>
              <w:ind w:right="281"/>
              <w:rPr>
                <w:lang w:eastAsia="en-US"/>
              </w:rPr>
            </w:pPr>
            <w:r w:rsidRPr="001479C6">
              <w:rPr>
                <w:sz w:val="22"/>
                <w:szCs w:val="22"/>
                <w:lang w:eastAsia="en-US"/>
              </w:rPr>
              <w:t>1.2.Остваривање</w:t>
            </w:r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сарадње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са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локалном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заједницом</w:t>
            </w:r>
            <w:proofErr w:type="spellEnd"/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9C6" w:rsidRPr="0042487F" w:rsidRDefault="00CF756E" w:rsidP="001479C6">
            <w:pPr>
              <w:widowControl w:val="0"/>
              <w:suppressAutoHyphens w:val="0"/>
              <w:autoSpaceDE w:val="0"/>
              <w:autoSpaceDN w:val="0"/>
              <w:ind w:left="109" w:right="246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Тимзакултурноспортскадешавања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479C6" w:rsidRPr="001479C6">
              <w:rPr>
                <w:sz w:val="22"/>
                <w:szCs w:val="22"/>
                <w:lang w:eastAsia="en-US"/>
              </w:rPr>
              <w:t>одељенскестарешине</w:t>
            </w:r>
            <w:r>
              <w:rPr>
                <w:sz w:val="22"/>
                <w:szCs w:val="22"/>
                <w:lang w:eastAsia="en-US"/>
              </w:rPr>
              <w:t>,Уч</w:t>
            </w:r>
            <w:r w:rsidR="001479C6" w:rsidRPr="001479C6">
              <w:rPr>
                <w:sz w:val="22"/>
                <w:szCs w:val="22"/>
                <w:lang w:eastAsia="en-US"/>
              </w:rPr>
              <w:t>еничкипарламент</w:t>
            </w:r>
            <w:proofErr w:type="spellEnd"/>
            <w:r w:rsidR="0042487F">
              <w:rPr>
                <w:sz w:val="22"/>
                <w:szCs w:val="22"/>
                <w:lang w:eastAsia="en-US"/>
              </w:rPr>
              <w:t>,</w:t>
            </w:r>
            <w:r w:rsidR="0042487F">
              <w:rPr>
                <w:sz w:val="22"/>
                <w:szCs w:val="22"/>
                <w:lang w:eastAsia="en-US"/>
              </w:rPr>
              <w:t xml:space="preserve">Тим </w:t>
            </w:r>
            <w:r w:rsidR="00CE26D4">
              <w:rPr>
                <w:sz w:val="22"/>
                <w:szCs w:val="22"/>
                <w:lang w:eastAsia="en-US"/>
              </w:rPr>
              <w:t>з</w:t>
            </w:r>
            <w:r w:rsidR="0042487F">
              <w:rPr>
                <w:sz w:val="22"/>
                <w:szCs w:val="22"/>
                <w:lang w:eastAsia="en-US"/>
              </w:rPr>
              <w:t>а сарадљу са породицом</w:t>
            </w:r>
            <w:r w:rsidR="00CE26D4">
              <w:rPr>
                <w:sz w:val="22"/>
                <w:szCs w:val="22"/>
                <w:lang w:eastAsia="en-US"/>
              </w:rPr>
              <w:t xml:space="preserve"> и пружање помоћи новим ученицима</w:t>
            </w: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директор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9C6" w:rsidRPr="0042487F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sz w:val="22"/>
                <w:szCs w:val="22"/>
                <w:lang w:eastAsia="en-US"/>
              </w:rPr>
              <w:t>Организовање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радионица</w:t>
            </w:r>
            <w:proofErr w:type="gramStart"/>
            <w:r w:rsidRPr="001479C6">
              <w:rPr>
                <w:sz w:val="22"/>
                <w:szCs w:val="22"/>
                <w:lang w:eastAsia="en-US"/>
              </w:rPr>
              <w:t>,спортских</w:t>
            </w:r>
            <w:proofErr w:type="spellEnd"/>
            <w:proofErr w:type="gram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догађаја</w:t>
            </w:r>
            <w:proofErr w:type="spellEnd"/>
            <w:r w:rsidRPr="001479C6">
              <w:rPr>
                <w:sz w:val="22"/>
                <w:szCs w:val="22"/>
                <w:lang w:eastAsia="en-US"/>
              </w:rPr>
              <w:t>,</w:t>
            </w:r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пројеката</w:t>
            </w:r>
            <w:proofErr w:type="spellEnd"/>
            <w:r w:rsidRPr="001479C6">
              <w:rPr>
                <w:sz w:val="22"/>
                <w:szCs w:val="22"/>
                <w:lang w:eastAsia="en-US"/>
              </w:rPr>
              <w:t>,</w:t>
            </w:r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друштвено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корисног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рада</w:t>
            </w:r>
            <w:proofErr w:type="spellEnd"/>
            <w:r w:rsidRPr="001479C6">
              <w:rPr>
                <w:sz w:val="22"/>
                <w:szCs w:val="22"/>
                <w:lang w:eastAsia="en-US"/>
              </w:rPr>
              <w:t>,</w:t>
            </w:r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хуманитарних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акција</w:t>
            </w:r>
            <w:proofErr w:type="spellEnd"/>
            <w:r w:rsidRPr="001479C6">
              <w:rPr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којима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ће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учествовати</w:t>
            </w:r>
            <w:proofErr w:type="spellEnd"/>
            <w:r w:rsidRPr="001479C6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ученици</w:t>
            </w:r>
            <w:proofErr w:type="spellEnd"/>
            <w:r w:rsidR="00CA0368">
              <w:rPr>
                <w:sz w:val="22"/>
                <w:szCs w:val="22"/>
                <w:lang w:eastAsia="en-US"/>
              </w:rPr>
              <w:t>,</w:t>
            </w:r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наставници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одељенске стар</w:t>
            </w:r>
            <w:r w:rsidR="00CA0368">
              <w:rPr>
                <w:sz w:val="22"/>
                <w:szCs w:val="22"/>
                <w:lang w:eastAsia="en-US"/>
              </w:rPr>
              <w:t>ешине и родитељи</w:t>
            </w:r>
            <w:r w:rsidRPr="001479C6">
              <w:rPr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сарадњи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са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локалном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заједницом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>. Тим з</w:t>
            </w:r>
            <w:r w:rsidR="0042487F">
              <w:rPr>
                <w:sz w:val="22"/>
                <w:szCs w:val="22"/>
                <w:lang w:eastAsia="en-US"/>
              </w:rPr>
              <w:t xml:space="preserve">а сарадњу са </w:t>
            </w:r>
            <w:r w:rsidR="00CE26D4">
              <w:rPr>
                <w:sz w:val="22"/>
                <w:szCs w:val="22"/>
                <w:lang w:eastAsia="en-US"/>
              </w:rPr>
              <w:t xml:space="preserve">породицом и пружање помоћи </w:t>
            </w:r>
            <w:r w:rsidR="003D5556">
              <w:rPr>
                <w:sz w:val="22"/>
                <w:szCs w:val="22"/>
                <w:lang w:eastAsia="en-US"/>
              </w:rPr>
              <w:t xml:space="preserve">са </w:t>
            </w:r>
            <w:r w:rsidR="00CE26D4">
              <w:rPr>
                <w:sz w:val="22"/>
                <w:szCs w:val="22"/>
                <w:lang w:eastAsia="en-US"/>
              </w:rPr>
              <w:t>ученицима</w:t>
            </w:r>
            <w:r w:rsidR="0042487F">
              <w:rPr>
                <w:sz w:val="22"/>
                <w:szCs w:val="22"/>
                <w:lang w:eastAsia="en-US"/>
              </w:rPr>
              <w:t xml:space="preserve"> спроводи анкетирање родитеља а затим упознаје тим </w:t>
            </w:r>
            <w:r w:rsidR="00CE26D4">
              <w:rPr>
                <w:sz w:val="22"/>
                <w:szCs w:val="22"/>
                <w:lang w:eastAsia="en-US"/>
              </w:rPr>
              <w:t>з</w:t>
            </w:r>
            <w:r w:rsidR="0042487F">
              <w:rPr>
                <w:sz w:val="22"/>
                <w:szCs w:val="22"/>
                <w:lang w:eastAsia="en-US"/>
              </w:rPr>
              <w:t xml:space="preserve">а </w:t>
            </w:r>
            <w:r w:rsidR="0042487F">
              <w:rPr>
                <w:sz w:val="22"/>
                <w:szCs w:val="22"/>
                <w:lang w:eastAsia="en-US"/>
              </w:rPr>
              <w:lastRenderedPageBreak/>
              <w:t xml:space="preserve">културно и </w:t>
            </w:r>
            <w:r w:rsidR="00CE26D4">
              <w:rPr>
                <w:sz w:val="22"/>
                <w:szCs w:val="22"/>
                <w:lang w:eastAsia="en-US"/>
              </w:rPr>
              <w:t xml:space="preserve">спотрска дешавања </w:t>
            </w:r>
            <w:r w:rsidR="0042487F">
              <w:rPr>
                <w:sz w:val="22"/>
                <w:szCs w:val="22"/>
                <w:lang w:eastAsia="en-US"/>
              </w:rPr>
              <w:t xml:space="preserve">са </w:t>
            </w:r>
            <w:r w:rsidR="003D5556">
              <w:rPr>
                <w:sz w:val="22"/>
                <w:szCs w:val="22"/>
                <w:lang w:eastAsia="en-US"/>
              </w:rPr>
              <w:t xml:space="preserve">резултатом анкете </w:t>
            </w:r>
            <w:r w:rsidR="0042487F">
              <w:rPr>
                <w:sz w:val="22"/>
                <w:szCs w:val="22"/>
                <w:lang w:eastAsia="en-US"/>
              </w:rPr>
              <w:t>предл</w:t>
            </w:r>
            <w:r w:rsidR="003D5556">
              <w:rPr>
                <w:sz w:val="22"/>
                <w:szCs w:val="22"/>
                <w:lang w:eastAsia="en-US"/>
              </w:rPr>
              <w:t>ожених</w:t>
            </w:r>
            <w:r w:rsidR="0042487F">
              <w:rPr>
                <w:sz w:val="22"/>
                <w:szCs w:val="22"/>
                <w:lang w:eastAsia="en-US"/>
              </w:rPr>
              <w:t xml:space="preserve"> активности</w:t>
            </w:r>
            <w:r w:rsidR="003D5556">
              <w:rPr>
                <w:sz w:val="22"/>
                <w:szCs w:val="22"/>
                <w:lang w:eastAsia="en-US"/>
              </w:rPr>
              <w:t xml:space="preserve"> реализује дате активности</w:t>
            </w:r>
            <w:r w:rsidR="0042487F">
              <w:rPr>
                <w:sz w:val="22"/>
                <w:szCs w:val="22"/>
                <w:lang w:eastAsia="en-US"/>
              </w:rPr>
              <w:t>.</w:t>
            </w: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9C6" w:rsidRDefault="001479C6" w:rsidP="001479C6">
            <w:pPr>
              <w:widowControl w:val="0"/>
              <w:suppressAutoHyphens w:val="0"/>
              <w:autoSpaceDE w:val="0"/>
              <w:autoSpaceDN w:val="0"/>
              <w:spacing w:before="1"/>
              <w:ind w:right="83"/>
              <w:rPr>
                <w:spacing w:val="-3"/>
                <w:lang w:eastAsia="en-US"/>
              </w:rPr>
            </w:pPr>
            <w:proofErr w:type="spellStart"/>
            <w:r w:rsidRPr="001479C6">
              <w:rPr>
                <w:sz w:val="22"/>
                <w:szCs w:val="22"/>
                <w:lang w:eastAsia="en-US"/>
              </w:rPr>
              <w:lastRenderedPageBreak/>
              <w:t>континуирано</w:t>
            </w:r>
            <w:proofErr w:type="spellEnd"/>
            <w:r w:rsidRPr="001479C6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479C6">
              <w:rPr>
                <w:spacing w:val="-4"/>
                <w:sz w:val="22"/>
                <w:szCs w:val="22"/>
                <w:lang w:eastAsia="en-US"/>
              </w:rPr>
              <w:t>током</w:t>
            </w:r>
            <w:proofErr w:type="spellEnd"/>
            <w:r w:rsidR="006E4C8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целе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pacing w:val="-5"/>
                <w:sz w:val="22"/>
                <w:szCs w:val="22"/>
                <w:lang w:eastAsia="en-US"/>
              </w:rPr>
              <w:t>године</w:t>
            </w:r>
            <w:proofErr w:type="spellEnd"/>
            <w:r w:rsidRPr="001479C6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сваке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pacing w:val="-4"/>
                <w:sz w:val="22"/>
                <w:szCs w:val="22"/>
                <w:lang w:eastAsia="en-US"/>
              </w:rPr>
              <w:t>школске</w:t>
            </w:r>
            <w:proofErr w:type="spellEnd"/>
            <w:r w:rsidR="006E4C8E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pacing w:val="-3"/>
                <w:sz w:val="22"/>
                <w:szCs w:val="22"/>
                <w:lang w:eastAsia="en-US"/>
              </w:rPr>
              <w:t>године</w:t>
            </w:r>
            <w:proofErr w:type="spellEnd"/>
          </w:p>
          <w:p w:rsidR="0042487F" w:rsidRPr="0042487F" w:rsidRDefault="0042487F" w:rsidP="001479C6">
            <w:pPr>
              <w:widowControl w:val="0"/>
              <w:suppressAutoHyphens w:val="0"/>
              <w:autoSpaceDE w:val="0"/>
              <w:autoSpaceDN w:val="0"/>
              <w:spacing w:before="1"/>
              <w:ind w:right="83"/>
              <w:rPr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октобар</w:t>
            </w: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sz w:val="22"/>
                <w:szCs w:val="22"/>
                <w:lang w:eastAsia="en-US"/>
              </w:rPr>
              <w:t>Повећана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сарадња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на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свим</w:t>
            </w:r>
            <w:proofErr w:type="spellEnd"/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нивоима</w:t>
            </w:r>
            <w:proofErr w:type="spellEnd"/>
            <w:r w:rsidRPr="001479C6">
              <w:rPr>
                <w:sz w:val="22"/>
                <w:szCs w:val="22"/>
                <w:lang w:eastAsia="en-US"/>
              </w:rPr>
              <w:t>.</w:t>
            </w: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sz w:val="22"/>
                <w:szCs w:val="22"/>
                <w:lang w:eastAsia="en-US"/>
              </w:rPr>
              <w:t>Извештаји</w:t>
            </w:r>
            <w:proofErr w:type="spellEnd"/>
            <w:r w:rsidR="0042487F">
              <w:rPr>
                <w:sz w:val="22"/>
                <w:szCs w:val="22"/>
                <w:lang w:eastAsia="en-US"/>
              </w:rPr>
              <w:t xml:space="preserve"> тимова</w:t>
            </w:r>
            <w:r w:rsidR="006E4C8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фотографије</w:t>
            </w:r>
            <w:proofErr w:type="spellEnd"/>
            <w:r w:rsidRPr="001479C6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479C6">
              <w:rPr>
                <w:sz w:val="22"/>
                <w:szCs w:val="22"/>
                <w:lang w:eastAsia="en-US"/>
              </w:rPr>
              <w:t>видеозаписи</w:t>
            </w:r>
            <w:proofErr w:type="spellEnd"/>
            <w:r w:rsidRPr="001479C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1479C6" w:rsidRPr="001479C6" w:rsidTr="006E4C8E">
        <w:trPr>
          <w:trHeight w:val="1702"/>
        </w:trPr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val="sr-Cyrl-CS"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9C6" w:rsidRPr="00CF756E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lang w:eastAsia="en-US"/>
              </w:rPr>
              <w:t>1.3Уређење</w:t>
            </w:r>
            <w:r w:rsidR="006E4C8E">
              <w:rPr>
                <w:lang w:eastAsia="en-US"/>
              </w:rPr>
              <w:t xml:space="preserve"> </w:t>
            </w:r>
            <w:proofErr w:type="spellStart"/>
            <w:r w:rsidR="00CF756E">
              <w:rPr>
                <w:lang w:eastAsia="en-US"/>
              </w:rPr>
              <w:t>школских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дворишта</w:t>
            </w:r>
            <w:proofErr w:type="spellEnd"/>
            <w:r w:rsidR="00CF756E">
              <w:rPr>
                <w:lang w:eastAsia="en-US"/>
              </w:rPr>
              <w:t xml:space="preserve"> и </w:t>
            </w:r>
            <w:proofErr w:type="spellStart"/>
            <w:r w:rsidR="00CF756E">
              <w:rPr>
                <w:lang w:eastAsia="en-US"/>
              </w:rPr>
              <w:t>учионица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Ученици</w:t>
            </w:r>
            <w:proofErr w:type="spellEnd"/>
            <w:r w:rsidRPr="001479C6">
              <w:rPr>
                <w:lang w:eastAsia="en-US"/>
              </w:rPr>
              <w:t>,</w:t>
            </w:r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родитељи</w:t>
            </w:r>
            <w:proofErr w:type="spellEnd"/>
            <w:r w:rsidRPr="001479C6">
              <w:rPr>
                <w:lang w:eastAsia="en-US"/>
              </w:rPr>
              <w:t>,</w:t>
            </w:r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запослени</w:t>
            </w:r>
            <w:proofErr w:type="spellEnd"/>
            <w:r w:rsidRPr="001479C6">
              <w:rPr>
                <w:lang w:eastAsia="en-US"/>
              </w:rPr>
              <w:t xml:space="preserve"> у </w:t>
            </w:r>
            <w:proofErr w:type="spellStart"/>
            <w:r w:rsidRPr="001479C6">
              <w:rPr>
                <w:lang w:eastAsia="en-US"/>
              </w:rPr>
              <w:t>школи</w:t>
            </w:r>
            <w:proofErr w:type="spellEnd"/>
            <w:r w:rsidRPr="001479C6">
              <w:rPr>
                <w:lang w:eastAsia="en-US"/>
              </w:rPr>
              <w:t>,</w:t>
            </w:r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тим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за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естетско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уређење</w:t>
            </w:r>
            <w:proofErr w:type="spellEnd"/>
            <w:r w:rsidR="00CF756E">
              <w:rPr>
                <w:lang w:eastAsia="en-US"/>
              </w:rPr>
              <w:t xml:space="preserve"> и </w:t>
            </w:r>
            <w:proofErr w:type="spellStart"/>
            <w:r w:rsidR="00CF756E">
              <w:rPr>
                <w:lang w:eastAsia="en-US"/>
              </w:rPr>
              <w:t>заштиту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="00CF756E">
              <w:rPr>
                <w:lang w:eastAsia="en-US"/>
              </w:rPr>
              <w:t>животне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="00CF756E">
              <w:rPr>
                <w:lang w:eastAsia="en-US"/>
              </w:rPr>
              <w:t>средине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Родитељи</w:t>
            </w:r>
            <w:proofErr w:type="gramStart"/>
            <w:r w:rsidRPr="001479C6">
              <w:rPr>
                <w:lang w:eastAsia="en-US"/>
              </w:rPr>
              <w:t>,ученици</w:t>
            </w:r>
            <w:proofErr w:type="spellEnd"/>
            <w:proofErr w:type="gramEnd"/>
            <w:r w:rsidRPr="001479C6">
              <w:rPr>
                <w:lang w:eastAsia="en-US"/>
              </w:rPr>
              <w:t xml:space="preserve"> и </w:t>
            </w:r>
            <w:proofErr w:type="spellStart"/>
            <w:r w:rsidRPr="001479C6">
              <w:rPr>
                <w:lang w:eastAsia="en-US"/>
              </w:rPr>
              <w:t>запослени</w:t>
            </w:r>
            <w:proofErr w:type="spellEnd"/>
            <w:r w:rsidRPr="001479C6">
              <w:rPr>
                <w:lang w:eastAsia="en-US"/>
              </w:rPr>
              <w:t xml:space="preserve"> у </w:t>
            </w:r>
            <w:proofErr w:type="spellStart"/>
            <w:r w:rsidRPr="001479C6">
              <w:rPr>
                <w:lang w:eastAsia="en-US"/>
              </w:rPr>
              <w:t>школи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раде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на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уређењу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школскогдворишта</w:t>
            </w:r>
            <w:proofErr w:type="spellEnd"/>
            <w:r w:rsidRPr="001479C6">
              <w:rPr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Континуирано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Двориште</w:t>
            </w:r>
            <w:proofErr w:type="spellEnd"/>
            <w:r w:rsidR="006E4C8E">
              <w:rPr>
                <w:lang w:eastAsia="en-US"/>
              </w:rPr>
              <w:t xml:space="preserve">  </w:t>
            </w:r>
            <w:proofErr w:type="spellStart"/>
            <w:r w:rsidRPr="001479C6">
              <w:rPr>
                <w:lang w:eastAsia="en-US"/>
              </w:rPr>
              <w:t>је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уређена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средина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настала</w:t>
            </w:r>
            <w:proofErr w:type="spellEnd"/>
            <w:r w:rsidR="006E4C8E">
              <w:rPr>
                <w:lang w:eastAsia="en-US"/>
              </w:rPr>
              <w:t xml:space="preserve"> </w:t>
            </w:r>
            <w:r w:rsidRPr="001479C6">
              <w:rPr>
                <w:lang w:eastAsia="en-US"/>
              </w:rPr>
              <w:t>з</w:t>
            </w:r>
            <w:r w:rsidR="00241093">
              <w:rPr>
                <w:lang w:eastAsia="en-US"/>
              </w:rPr>
              <w:t>ај</w:t>
            </w:r>
            <w:proofErr w:type="spellStart"/>
            <w:r w:rsidRPr="001479C6">
              <w:rPr>
                <w:lang w:eastAsia="en-US"/>
              </w:rPr>
              <w:t>едничким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ангажовањем</w:t>
            </w:r>
            <w:proofErr w:type="spellEnd"/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родитеља</w:t>
            </w:r>
            <w:proofErr w:type="spellEnd"/>
            <w:r w:rsidRPr="001479C6">
              <w:rPr>
                <w:lang w:eastAsia="en-US"/>
              </w:rPr>
              <w:t>,</w:t>
            </w:r>
            <w:r w:rsidR="006E4C8E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ученика</w:t>
            </w:r>
            <w:proofErr w:type="spellEnd"/>
            <w:r w:rsidRPr="001479C6">
              <w:rPr>
                <w:lang w:eastAsia="en-US"/>
              </w:rPr>
              <w:t xml:space="preserve"> и </w:t>
            </w:r>
            <w:proofErr w:type="spellStart"/>
            <w:r w:rsidRPr="001479C6">
              <w:rPr>
                <w:lang w:eastAsia="en-US"/>
              </w:rPr>
              <w:t>запослених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9C6" w:rsidRPr="00CA0368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Сајт</w:t>
            </w:r>
            <w:proofErr w:type="spellEnd"/>
            <w:r w:rsidR="00054CA6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школе</w:t>
            </w:r>
            <w:proofErr w:type="spellEnd"/>
            <w:r w:rsidR="00CA0368">
              <w:rPr>
                <w:lang w:eastAsia="en-US"/>
              </w:rPr>
              <w:t xml:space="preserve"> ,странице школе</w:t>
            </w:r>
            <w:r w:rsidR="00054CA6">
              <w:rPr>
                <w:lang w:eastAsia="en-US"/>
              </w:rPr>
              <w:t xml:space="preserve"> </w:t>
            </w:r>
            <w:r w:rsidR="00CA0368">
              <w:rPr>
                <w:lang w:eastAsia="en-US"/>
              </w:rPr>
              <w:t>(фејсбук и инстаграм)</w:t>
            </w:r>
          </w:p>
        </w:tc>
      </w:tr>
    </w:tbl>
    <w:p w:rsidR="005627E6" w:rsidRDefault="005627E6" w:rsidP="00C041C9">
      <w:pPr>
        <w:rPr>
          <w:b/>
          <w:color w:val="000000"/>
          <w:sz w:val="36"/>
          <w:szCs w:val="36"/>
          <w:lang w:val="sr-Cyrl-CS"/>
        </w:rPr>
      </w:pPr>
    </w:p>
    <w:p w:rsidR="005627E6" w:rsidRDefault="005627E6" w:rsidP="00C041C9">
      <w:pPr>
        <w:rPr>
          <w:b/>
          <w:color w:val="000000"/>
          <w:sz w:val="36"/>
          <w:szCs w:val="36"/>
          <w:lang w:val="sr-Cyrl-CS"/>
        </w:rPr>
      </w:pPr>
    </w:p>
    <w:p w:rsidR="005627E6" w:rsidRDefault="005627E6" w:rsidP="00C041C9">
      <w:pPr>
        <w:rPr>
          <w:b/>
          <w:color w:val="000000"/>
          <w:sz w:val="36"/>
          <w:szCs w:val="36"/>
          <w:lang w:val="sr-Cyrl-CS"/>
        </w:rPr>
      </w:pPr>
    </w:p>
    <w:p w:rsidR="005627E6" w:rsidRDefault="005627E6" w:rsidP="00C041C9">
      <w:pPr>
        <w:rPr>
          <w:b/>
          <w:color w:val="000000"/>
          <w:sz w:val="36"/>
          <w:szCs w:val="36"/>
          <w:lang w:val="sr-Cyrl-CS"/>
        </w:rPr>
      </w:pPr>
    </w:p>
    <w:p w:rsidR="005627E6" w:rsidRDefault="005627E6" w:rsidP="00C041C9">
      <w:pPr>
        <w:rPr>
          <w:b/>
          <w:color w:val="000000"/>
          <w:sz w:val="36"/>
          <w:szCs w:val="36"/>
          <w:lang w:val="sr-Cyrl-CS"/>
        </w:rPr>
      </w:pPr>
    </w:p>
    <w:p w:rsidR="005627E6" w:rsidRPr="00A47758" w:rsidRDefault="005627E6" w:rsidP="00C041C9">
      <w:pPr>
        <w:rPr>
          <w:b/>
          <w:color w:val="000000"/>
          <w:sz w:val="36"/>
          <w:szCs w:val="36"/>
          <w:lang w:val="sr-Cyrl-CS"/>
        </w:rPr>
      </w:pPr>
    </w:p>
    <w:p w:rsidR="00B22DA4" w:rsidRPr="00B22DA4" w:rsidRDefault="00B22DA4" w:rsidP="00B22DA4">
      <w:pPr>
        <w:rPr>
          <w:color w:val="000000"/>
        </w:rPr>
      </w:pPr>
      <w:r w:rsidRPr="00B22DA4">
        <w:rPr>
          <w:b/>
          <w:color w:val="000000"/>
          <w:sz w:val="36"/>
          <w:szCs w:val="36"/>
          <w:lang w:val="sr-Cyrl-CS"/>
        </w:rPr>
        <w:t xml:space="preserve">6. </w:t>
      </w:r>
      <w:r w:rsidRPr="00B22DA4">
        <w:rPr>
          <w:b/>
          <w:color w:val="000000"/>
          <w:sz w:val="36"/>
          <w:szCs w:val="36"/>
          <w:u w:val="single"/>
          <w:lang w:val="sr-Cyrl-CS"/>
        </w:rPr>
        <w:t>КЉУЧНА ОБЛАСТ: ОРГАНИЗАЦИЈА РАДА ШКОЛЕ,УПРАВЉАЊЕ ЉУДСКИМ И МАТЕРИЈАЛНИМ РЕСУРСИМА</w:t>
      </w:r>
    </w:p>
    <w:p w:rsidR="00C041C9" w:rsidRPr="00A47758" w:rsidRDefault="00C041C9" w:rsidP="00C041C9">
      <w:pPr>
        <w:rPr>
          <w:b/>
          <w:color w:val="000000"/>
          <w:sz w:val="16"/>
          <w:szCs w:val="16"/>
          <w:lang w:val="sr-Cyrl-CS"/>
        </w:rPr>
      </w:pPr>
    </w:p>
    <w:p w:rsidR="00B22DA4" w:rsidRDefault="00B22DA4" w:rsidP="00C041C9">
      <w:pPr>
        <w:rPr>
          <w:b/>
          <w:color w:val="000000"/>
          <w:sz w:val="36"/>
          <w:szCs w:val="36"/>
          <w:lang w:val="sr-Cyrl-CS"/>
        </w:rPr>
      </w:pPr>
    </w:p>
    <w:p w:rsidR="00B22DA4" w:rsidRDefault="00B22DA4" w:rsidP="00C041C9">
      <w:pPr>
        <w:rPr>
          <w:b/>
          <w:color w:val="000000"/>
          <w:sz w:val="36"/>
          <w:szCs w:val="36"/>
          <w:lang w:val="sr-Cyrl-CS"/>
        </w:rPr>
      </w:pPr>
    </w:p>
    <w:tbl>
      <w:tblPr>
        <w:tblW w:w="1402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2148"/>
        <w:gridCol w:w="1890"/>
        <w:gridCol w:w="2430"/>
        <w:gridCol w:w="2430"/>
        <w:gridCol w:w="1980"/>
        <w:gridCol w:w="2430"/>
      </w:tblGrid>
      <w:tr w:rsidR="00B22DA4" w:rsidRPr="00A47758" w:rsidTr="00BC26FC">
        <w:trPr>
          <w:trHeight w:val="777"/>
        </w:trPr>
        <w:tc>
          <w:tcPr>
            <w:tcW w:w="14028" w:type="dxa"/>
            <w:gridSpan w:val="7"/>
            <w:tcBorders>
              <w:bottom w:val="single" w:sz="4" w:space="0" w:color="auto"/>
            </w:tcBorders>
          </w:tcPr>
          <w:p w:rsidR="00B22DA4" w:rsidRPr="0085332E" w:rsidRDefault="00B22DA4" w:rsidP="00BC26FC">
            <w:pPr>
              <w:rPr>
                <w:color w:val="000000"/>
              </w:rPr>
            </w:pPr>
            <w:r w:rsidRPr="0085332E">
              <w:rPr>
                <w:b/>
                <w:color w:val="000000"/>
                <w:szCs w:val="28"/>
                <w:lang w:val="sr-Cyrl-CS"/>
              </w:rPr>
              <w:t>РАЗВОЈНИ ЦИЉ:</w:t>
            </w:r>
          </w:p>
          <w:p w:rsidR="00B22DA4" w:rsidRPr="001B75E5" w:rsidRDefault="00A02FCE" w:rsidP="00BC26F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Поставити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основ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развој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заједнице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која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учи</w:t>
            </w:r>
            <w:proofErr w:type="spellEnd"/>
            <w:r w:rsidR="001B75E5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континуирано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се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развија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на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принципима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самопроцене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постојећих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пракси</w:t>
            </w:r>
            <w:proofErr w:type="spellEnd"/>
            <w:r w:rsidR="001B75E5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личних</w:t>
            </w:r>
            <w:proofErr w:type="spellEnd"/>
            <w:r w:rsidR="005C2ED1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 w:rsidR="001B75E5">
              <w:rPr>
                <w:color w:val="000000"/>
                <w:sz w:val="28"/>
                <w:szCs w:val="28"/>
              </w:rPr>
              <w:t>компетенција</w:t>
            </w:r>
            <w:proofErr w:type="spellEnd"/>
            <w:r w:rsidR="001B75E5">
              <w:rPr>
                <w:color w:val="000000"/>
                <w:sz w:val="28"/>
                <w:szCs w:val="28"/>
              </w:rPr>
              <w:t>.</w:t>
            </w:r>
          </w:p>
        </w:tc>
      </w:tr>
      <w:tr w:rsidR="00B22DA4" w:rsidRPr="00A47758" w:rsidTr="00BC26FC">
        <w:trPr>
          <w:trHeight w:val="1740"/>
        </w:trPr>
        <w:tc>
          <w:tcPr>
            <w:tcW w:w="14028" w:type="dxa"/>
            <w:gridSpan w:val="7"/>
            <w:tcBorders>
              <w:top w:val="single" w:sz="4" w:space="0" w:color="auto"/>
            </w:tcBorders>
          </w:tcPr>
          <w:p w:rsidR="00B22DA4" w:rsidRPr="0085332E" w:rsidRDefault="00B22DA4" w:rsidP="00BC26FC">
            <w:pPr>
              <w:rPr>
                <w:b/>
                <w:color w:val="000000"/>
                <w:lang w:val="sr-Cyrl-CS"/>
              </w:rPr>
            </w:pPr>
            <w:r w:rsidRPr="0085332E">
              <w:rPr>
                <w:b/>
                <w:color w:val="000000"/>
                <w:lang w:val="sr-Cyrl-CS"/>
              </w:rPr>
              <w:lastRenderedPageBreak/>
              <w:t>Задаци:</w:t>
            </w:r>
          </w:p>
          <w:p w:rsidR="00B22DA4" w:rsidRDefault="00D84A29" w:rsidP="00BC26F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</w:t>
            </w:r>
            <w:r w:rsidR="001B75E5">
              <w:rPr>
                <w:color w:val="000000"/>
                <w:lang w:val="sr-Cyrl-CS"/>
              </w:rPr>
              <w:t xml:space="preserve">Стручно усавршавање </w:t>
            </w:r>
            <w:r w:rsidR="00E3535E">
              <w:rPr>
                <w:color w:val="000000"/>
                <w:lang w:val="sr-Cyrl-CS"/>
              </w:rPr>
              <w:t xml:space="preserve">запослених </w:t>
            </w:r>
            <w:r w:rsidR="001B75E5">
              <w:rPr>
                <w:color w:val="000000"/>
                <w:lang w:val="sr-Cyrl-CS"/>
              </w:rPr>
              <w:t>произилази из педагошко-инструктивног рада</w:t>
            </w:r>
            <w:r w:rsidR="00A02FCE">
              <w:rPr>
                <w:color w:val="000000"/>
                <w:lang w:val="sr-Cyrl-CS"/>
              </w:rPr>
              <w:t>, резултата вредновања и самовредновања.</w:t>
            </w:r>
          </w:p>
          <w:p w:rsidR="00A02FCE" w:rsidRDefault="00D84A29" w:rsidP="00BC26FC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2.</w:t>
            </w:r>
            <w:r w:rsidR="00A02FCE">
              <w:rPr>
                <w:color w:val="000000"/>
                <w:lang w:val="sr-Cyrl-CS"/>
              </w:rPr>
              <w:t>Запослени знања стечена стручним усавршавањем примењују у непосредном раду.</w:t>
            </w:r>
          </w:p>
          <w:p w:rsidR="001B75E5" w:rsidRPr="009F51F7" w:rsidRDefault="001B75E5" w:rsidP="00BC26FC">
            <w:pPr>
              <w:rPr>
                <w:color w:val="000000"/>
                <w:lang w:val="sr-Cyrl-CS"/>
              </w:rPr>
            </w:pPr>
          </w:p>
        </w:tc>
      </w:tr>
      <w:tr w:rsidR="00B22DA4" w:rsidRPr="00A47758" w:rsidTr="00BC26FC">
        <w:tc>
          <w:tcPr>
            <w:tcW w:w="720" w:type="dxa"/>
            <w:shd w:val="clear" w:color="auto" w:fill="E6E6E6"/>
          </w:tcPr>
          <w:p w:rsidR="00B22DA4" w:rsidRPr="00A47758" w:rsidRDefault="00B22DA4" w:rsidP="00BC26FC">
            <w:pPr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2148" w:type="dxa"/>
            <w:shd w:val="clear" w:color="auto" w:fill="E6E6E6"/>
          </w:tcPr>
          <w:p w:rsidR="00B22DA4" w:rsidRPr="00A47758" w:rsidRDefault="00B22DA4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ЗАДАЦИ И АКТИВНОСТИ</w:t>
            </w:r>
          </w:p>
        </w:tc>
        <w:tc>
          <w:tcPr>
            <w:tcW w:w="1890" w:type="dxa"/>
            <w:shd w:val="clear" w:color="auto" w:fill="E6E6E6"/>
          </w:tcPr>
          <w:p w:rsidR="00B22DA4" w:rsidRPr="00A47758" w:rsidRDefault="00B22DA4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430" w:type="dxa"/>
            <w:shd w:val="clear" w:color="auto" w:fill="E6E6E6"/>
          </w:tcPr>
          <w:p w:rsidR="00B22DA4" w:rsidRPr="00A47758" w:rsidRDefault="00B22DA4" w:rsidP="00BC26FC">
            <w:pPr>
              <w:jc w:val="center"/>
              <w:rPr>
                <w:b/>
                <w:color w:val="000000"/>
                <w:lang w:val="sr-Cyrl-CS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 xml:space="preserve">НАЧИН РЕАЛИЗАЦИЈЕ </w:t>
            </w:r>
          </w:p>
        </w:tc>
        <w:tc>
          <w:tcPr>
            <w:tcW w:w="2430" w:type="dxa"/>
            <w:shd w:val="clear" w:color="auto" w:fill="E6E6E6"/>
          </w:tcPr>
          <w:p w:rsidR="00B22DA4" w:rsidRPr="00A47758" w:rsidRDefault="00B22DA4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ВРЕМЕ РЕАЛИЗАЦИЈЕ</w:t>
            </w:r>
          </w:p>
          <w:p w:rsidR="00B22DA4" w:rsidRPr="00A47758" w:rsidRDefault="00B22DA4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980" w:type="dxa"/>
            <w:shd w:val="clear" w:color="auto" w:fill="E6E6E6"/>
          </w:tcPr>
          <w:p w:rsidR="00B22DA4" w:rsidRPr="00A47758" w:rsidRDefault="00B22DA4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ОЧЕКИВАНИ РЕЗУЛТАТИ</w:t>
            </w:r>
          </w:p>
        </w:tc>
        <w:tc>
          <w:tcPr>
            <w:tcW w:w="2430" w:type="dxa"/>
            <w:shd w:val="clear" w:color="auto" w:fill="E6E6E6"/>
          </w:tcPr>
          <w:p w:rsidR="00B22DA4" w:rsidRPr="00A47758" w:rsidRDefault="00B22DA4" w:rsidP="00BC26FC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ИЗВОРИ ДОКАЗА</w:t>
            </w:r>
          </w:p>
        </w:tc>
      </w:tr>
      <w:tr w:rsidR="00B22DA4" w:rsidRPr="00A47758" w:rsidTr="00BC26FC">
        <w:tc>
          <w:tcPr>
            <w:tcW w:w="720" w:type="dxa"/>
            <w:shd w:val="clear" w:color="auto" w:fill="auto"/>
          </w:tcPr>
          <w:p w:rsidR="00B22DA4" w:rsidRPr="009F51F7" w:rsidRDefault="00B22DA4" w:rsidP="00BC26FC">
            <w:pPr>
              <w:jc w:val="center"/>
              <w:rPr>
                <w:color w:val="000000"/>
              </w:rPr>
            </w:pPr>
            <w:r w:rsidRPr="009F51F7">
              <w:rPr>
                <w:color w:val="000000"/>
                <w:sz w:val="22"/>
              </w:rPr>
              <w:t>1.</w:t>
            </w:r>
          </w:p>
        </w:tc>
        <w:tc>
          <w:tcPr>
            <w:tcW w:w="2148" w:type="dxa"/>
            <w:shd w:val="clear" w:color="auto" w:fill="auto"/>
          </w:tcPr>
          <w:p w:rsidR="00B22DA4" w:rsidRDefault="00E3535E" w:rsidP="00BC26FC">
            <w:pPr>
              <w:pStyle w:val="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Стручно</w:t>
            </w:r>
            <w:proofErr w:type="spellEnd"/>
            <w:r w:rsidR="00D94825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усавршавање</w:t>
            </w:r>
            <w:proofErr w:type="spellEnd"/>
            <w:r w:rsidR="00D94825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запослених</w:t>
            </w:r>
            <w:proofErr w:type="spellEnd"/>
            <w:r w:rsidR="00D94825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произилази</w:t>
            </w:r>
            <w:proofErr w:type="spellEnd"/>
            <w:r w:rsidR="00D94825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 w:rsidR="00D94825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педагошко-инструктивног</w:t>
            </w:r>
            <w:proofErr w:type="spellEnd"/>
            <w:r w:rsidR="00D94825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, </w:t>
            </w:r>
            <w:r w:rsidR="00CA0368">
              <w:rPr>
                <w:color w:val="000000"/>
                <w:lang/>
              </w:rPr>
              <w:t xml:space="preserve">извештаја Тима за обезбеђивање кавалитета и развој установе и </w:t>
            </w:r>
            <w:proofErr w:type="spellStart"/>
            <w:r>
              <w:rPr>
                <w:color w:val="000000"/>
              </w:rPr>
              <w:t>резултата</w:t>
            </w:r>
            <w:proofErr w:type="spellEnd"/>
            <w:r w:rsidR="00D94825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вредновања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самовредновања</w:t>
            </w:r>
            <w:proofErr w:type="spellEnd"/>
            <w:r>
              <w:rPr>
                <w:color w:val="000000"/>
              </w:rPr>
              <w:t>.</w:t>
            </w:r>
          </w:p>
          <w:p w:rsidR="00354934" w:rsidRPr="00E525C3" w:rsidRDefault="00354934" w:rsidP="00354934">
            <w:proofErr w:type="spellStart"/>
            <w:r>
              <w:t>Ревидирати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правилник</w:t>
            </w:r>
            <w:proofErr w:type="spellEnd"/>
            <w:r>
              <w:t xml:space="preserve"> о </w:t>
            </w:r>
            <w:proofErr w:type="spellStart"/>
            <w:r>
              <w:t>стручног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усавршавања</w:t>
            </w:r>
            <w:proofErr w:type="spellEnd"/>
            <w:r>
              <w:t xml:space="preserve">  и</w:t>
            </w:r>
            <w:r w:rsidR="00D94825">
              <w:rPr>
                <w:lang/>
              </w:rPr>
              <w:t xml:space="preserve"> </w:t>
            </w:r>
            <w:proofErr w:type="spellStart"/>
            <w:r>
              <w:t>предвидети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бодовање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радионица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које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се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односе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на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јачање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социјалних</w:t>
            </w:r>
            <w:proofErr w:type="spellEnd"/>
            <w:r w:rsidR="00D94825">
              <w:rPr>
                <w:lang/>
              </w:rPr>
              <w:t xml:space="preserve"> </w:t>
            </w:r>
            <w:proofErr w:type="spellStart"/>
            <w:r>
              <w:t>вештина</w:t>
            </w:r>
            <w:proofErr w:type="spellEnd"/>
          </w:p>
          <w:p w:rsidR="00354934" w:rsidRPr="00A02FCE" w:rsidRDefault="00354934" w:rsidP="00BC26FC">
            <w:pPr>
              <w:pStyle w:val="a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:rsidR="00B22DA4" w:rsidRDefault="00E3535E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стручних већа задужени за стручно усавршавање у сарадњи са Тимом за професионални развој, ПП службом и делегираним помоћником.</w:t>
            </w:r>
          </w:p>
          <w:p w:rsidR="00354934" w:rsidRPr="009F51F7" w:rsidRDefault="00354934" w:rsidP="00BC26FC">
            <w:pPr>
              <w:pStyle w:val="a"/>
              <w:rPr>
                <w:color w:val="000000"/>
                <w:lang w:val="sr-Cyrl-CS"/>
              </w:rPr>
            </w:pPr>
          </w:p>
        </w:tc>
        <w:tc>
          <w:tcPr>
            <w:tcW w:w="2430" w:type="dxa"/>
          </w:tcPr>
          <w:p w:rsidR="00B22DA4" w:rsidRDefault="00E3535E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 основу листе препорука које је донео Тим за квалитет  чланови стручних већа на унапред усвојеном обрасцу врше планиарање</w:t>
            </w:r>
            <w:r w:rsidR="00EA481E">
              <w:rPr>
                <w:color w:val="000000"/>
                <w:lang w:val="sr-Cyrl-CS"/>
              </w:rPr>
              <w:t>стручног усавршавања за наредну школску годину.</w:t>
            </w:r>
          </w:p>
          <w:p w:rsidR="00E3535E" w:rsidRDefault="00E3535E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Образац израђују психолог и директор у сарадњи.</w:t>
            </w:r>
          </w:p>
          <w:p w:rsidR="00974F4B" w:rsidRPr="009F51F7" w:rsidRDefault="00974F4B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 нивоу већа се израђују и збирни обрасци ради успешнијег праћења стручног усавршавања. Ове обрасце за потребе школе обједињује Тим за професионални развој.</w:t>
            </w:r>
            <w:r w:rsidR="00354934">
              <w:rPr>
                <w:color w:val="000000"/>
                <w:lang w:val="sr-Cyrl-CS"/>
              </w:rPr>
              <w:t xml:space="preserve">Тим за професионални развој ревидира правилник о стручном </w:t>
            </w:r>
            <w:r w:rsidR="00354934">
              <w:rPr>
                <w:color w:val="000000"/>
                <w:lang w:val="sr-Cyrl-CS"/>
              </w:rPr>
              <w:lastRenderedPageBreak/>
              <w:t>усавршавању у циљу бодовања радионица кроз које наставници/одељенске старешине знања о развијању и јачању социјалних вештина примењују у непосредном раду са ученицима.</w:t>
            </w:r>
          </w:p>
        </w:tc>
        <w:tc>
          <w:tcPr>
            <w:tcW w:w="2430" w:type="dxa"/>
            <w:shd w:val="clear" w:color="auto" w:fill="auto"/>
          </w:tcPr>
          <w:p w:rsidR="00B22DA4" w:rsidRDefault="00E3535E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Август 202</w:t>
            </w:r>
            <w:r w:rsidR="00CA0368">
              <w:rPr>
                <w:color w:val="000000"/>
                <w:lang w:val="sr-Cyrl-CS"/>
              </w:rPr>
              <w:t>3</w:t>
            </w:r>
            <w:r>
              <w:rPr>
                <w:color w:val="000000"/>
                <w:lang w:val="sr-Cyrl-CS"/>
              </w:rPr>
              <w:t>/2</w:t>
            </w:r>
            <w:r w:rsidR="00CA0368">
              <w:rPr>
                <w:color w:val="000000"/>
                <w:lang w:val="sr-Cyrl-CS"/>
              </w:rPr>
              <w:t>4</w:t>
            </w:r>
            <w:r>
              <w:rPr>
                <w:color w:val="000000"/>
                <w:lang w:val="sr-Cyrl-CS"/>
              </w:rPr>
              <w:t xml:space="preserve">. </w:t>
            </w:r>
            <w:r w:rsidR="00EA481E">
              <w:rPr>
                <w:color w:val="000000"/>
                <w:lang w:val="sr-Cyrl-CS"/>
              </w:rPr>
              <w:t>године/септембар 202</w:t>
            </w:r>
            <w:r w:rsidR="00CA0368">
              <w:rPr>
                <w:color w:val="000000"/>
                <w:lang w:val="sr-Cyrl-CS"/>
              </w:rPr>
              <w:t>3</w:t>
            </w:r>
            <w:r w:rsidR="00EA481E">
              <w:rPr>
                <w:color w:val="000000"/>
                <w:lang w:val="sr-Cyrl-CS"/>
              </w:rPr>
              <w:t>./2</w:t>
            </w:r>
            <w:r w:rsidR="00CA0368">
              <w:rPr>
                <w:color w:val="000000"/>
                <w:lang w:val="sr-Cyrl-CS"/>
              </w:rPr>
              <w:t>4</w:t>
            </w:r>
            <w:r w:rsidR="00EA481E">
              <w:rPr>
                <w:color w:val="000000"/>
                <w:lang w:val="sr-Cyrl-CS"/>
              </w:rPr>
              <w:t>. године</w:t>
            </w:r>
          </w:p>
          <w:p w:rsidR="00354934" w:rsidRPr="009F51F7" w:rsidRDefault="00354934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,прво тромесечје</w:t>
            </w:r>
          </w:p>
        </w:tc>
        <w:tc>
          <w:tcPr>
            <w:tcW w:w="1980" w:type="dxa"/>
            <w:shd w:val="clear" w:color="auto" w:fill="auto"/>
          </w:tcPr>
          <w:p w:rsidR="00B22DA4" w:rsidRDefault="00DA67EF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Стручно усавршавање је функционално и повезано са реалним потребама запослених.</w:t>
            </w:r>
          </w:p>
          <w:p w:rsidR="00DA67EF" w:rsidRPr="009F51F7" w:rsidRDefault="00DA67EF" w:rsidP="00BC26FC">
            <w:pPr>
              <w:snapToGrid w:val="0"/>
              <w:rPr>
                <w:color w:val="000000"/>
                <w:lang w:val="sr-Cyrl-CS"/>
              </w:rPr>
            </w:pPr>
          </w:p>
        </w:tc>
        <w:tc>
          <w:tcPr>
            <w:tcW w:w="2430" w:type="dxa"/>
            <w:shd w:val="clear" w:color="auto" w:fill="auto"/>
          </w:tcPr>
          <w:p w:rsidR="00B22DA4" w:rsidRDefault="00EA481E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Планови стручног усавршавања</w:t>
            </w:r>
          </w:p>
          <w:p w:rsidR="00EA481E" w:rsidRDefault="00EA481E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Записници са састанка већа</w:t>
            </w:r>
          </w:p>
          <w:p w:rsidR="00EA481E" w:rsidRPr="00A47758" w:rsidRDefault="00EA481E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Извештај о раду помоћника директора,  психолога и Тима за професионални развој.</w:t>
            </w:r>
            <w:r w:rsidR="00354934">
              <w:rPr>
                <w:color w:val="000000"/>
                <w:lang w:val="sr-Cyrl-CS"/>
              </w:rPr>
              <w:t>Увид у ес-дневник</w:t>
            </w:r>
          </w:p>
        </w:tc>
      </w:tr>
      <w:tr w:rsidR="00B22DA4" w:rsidRPr="00A47758" w:rsidTr="00BC26FC">
        <w:tc>
          <w:tcPr>
            <w:tcW w:w="720" w:type="dxa"/>
            <w:shd w:val="clear" w:color="auto" w:fill="auto"/>
          </w:tcPr>
          <w:p w:rsidR="00B22DA4" w:rsidRPr="009F51F7" w:rsidRDefault="00B22DA4" w:rsidP="00BC26FC">
            <w:pPr>
              <w:jc w:val="center"/>
              <w:rPr>
                <w:color w:val="000000"/>
              </w:rPr>
            </w:pPr>
            <w:r w:rsidRPr="009F51F7">
              <w:rPr>
                <w:color w:val="000000"/>
                <w:sz w:val="22"/>
              </w:rPr>
              <w:lastRenderedPageBreak/>
              <w:t>2.</w:t>
            </w:r>
          </w:p>
        </w:tc>
        <w:tc>
          <w:tcPr>
            <w:tcW w:w="2148" w:type="dxa"/>
            <w:shd w:val="clear" w:color="auto" w:fill="auto"/>
          </w:tcPr>
          <w:p w:rsidR="00B22DA4" w:rsidRPr="00974F4B" w:rsidRDefault="00974F4B" w:rsidP="00BC26FC">
            <w:pPr>
              <w:pStyle w:val="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Запослени</w:t>
            </w:r>
            <w:proofErr w:type="spellEnd"/>
            <w:r w:rsidR="001E3FE3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знања</w:t>
            </w:r>
            <w:proofErr w:type="spellEnd"/>
            <w:r w:rsidR="001E3FE3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стечена</w:t>
            </w:r>
            <w:proofErr w:type="spellEnd"/>
            <w:r w:rsidR="001E3FE3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стручним</w:t>
            </w:r>
            <w:proofErr w:type="spellEnd"/>
            <w:r w:rsidR="001E3FE3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усавршавњем</w:t>
            </w:r>
            <w:proofErr w:type="spellEnd"/>
            <w:r w:rsidR="001E3FE3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примењују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непосредном</w:t>
            </w:r>
            <w:proofErr w:type="spellEnd"/>
            <w:r w:rsidR="001E3FE3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раду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F47AB9" w:rsidRDefault="00974F4B" w:rsidP="00DA67EF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Чланови стручног већа задужени за стручно усавршавање </w:t>
            </w:r>
            <w:r w:rsidR="00DA67EF">
              <w:rPr>
                <w:color w:val="000000"/>
                <w:lang w:val="sr-Cyrl-CS"/>
              </w:rPr>
              <w:t>у сарадњи са члановима већа и делегираним помоћником за стручно усавршавање.</w:t>
            </w:r>
          </w:p>
          <w:p w:rsidR="00B22DA4" w:rsidRPr="009F51F7" w:rsidRDefault="00F47AB9" w:rsidP="00DA67EF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Тим за професионални развој </w:t>
            </w:r>
          </w:p>
        </w:tc>
        <w:tc>
          <w:tcPr>
            <w:tcW w:w="2430" w:type="dxa"/>
          </w:tcPr>
          <w:p w:rsidR="00B22DA4" w:rsidRDefault="00DA67EF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Чланови стручног већа задужени за стручно усавршавање на тромесечном нивоу прате стручно усавршавање и израђују планове примене знања на основу остварених облика стручног усавршавања.</w:t>
            </w:r>
          </w:p>
          <w:p w:rsidR="00DA67EF" w:rsidRDefault="00DA67EF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Делегирани помоћник прати процес реализације планираног и доследну примену и планира свој педагошко-инструктивни увид у складу са овим плановима.</w:t>
            </w:r>
          </w:p>
          <w:p w:rsidR="00DA67EF" w:rsidRPr="009F51F7" w:rsidRDefault="00DA67EF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Помоћник извештајео оствареном раду, анализи оствареног стручног усавршавања и примене стручног </w:t>
            </w:r>
            <w:r>
              <w:rPr>
                <w:color w:val="000000"/>
                <w:lang w:val="sr-Cyrl-CS"/>
              </w:rPr>
              <w:lastRenderedPageBreak/>
              <w:t>усавршавања  подноси Педагошком колегијуму квартално</w:t>
            </w:r>
            <w:r w:rsidR="00CA0368">
              <w:rPr>
                <w:color w:val="000000"/>
                <w:lang w:val="sr-Cyrl-CS"/>
              </w:rPr>
              <w:t>,Тиму за обезбеђивање квалитета и развој установе</w:t>
            </w:r>
            <w:r w:rsidR="004A3BDA">
              <w:rPr>
                <w:color w:val="000000"/>
                <w:lang w:val="sr-Cyrl-CS"/>
              </w:rPr>
              <w:t xml:space="preserve"> и</w:t>
            </w:r>
            <w:r w:rsidR="00F47AB9" w:rsidRPr="00CA0368">
              <w:rPr>
                <w:lang w:val="sr-Cyrl-CS"/>
              </w:rPr>
              <w:t>Активу за Развојно планирање</w:t>
            </w:r>
          </w:p>
        </w:tc>
        <w:tc>
          <w:tcPr>
            <w:tcW w:w="2430" w:type="dxa"/>
            <w:shd w:val="clear" w:color="auto" w:fill="auto"/>
          </w:tcPr>
          <w:p w:rsidR="00B22DA4" w:rsidRPr="009F51F7" w:rsidRDefault="00DA67EF" w:rsidP="00BC26FC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Од школске 202</w:t>
            </w:r>
            <w:r w:rsidR="00254000">
              <w:rPr>
                <w:color w:val="000000"/>
              </w:rPr>
              <w:t>3</w:t>
            </w:r>
            <w:r>
              <w:rPr>
                <w:color w:val="000000"/>
                <w:lang w:val="sr-Cyrl-CS"/>
              </w:rPr>
              <w:t>./2</w:t>
            </w:r>
            <w:r w:rsidR="00254000"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 године</w:t>
            </w:r>
          </w:p>
        </w:tc>
        <w:tc>
          <w:tcPr>
            <w:tcW w:w="1980" w:type="dxa"/>
            <w:shd w:val="clear" w:color="auto" w:fill="auto"/>
          </w:tcPr>
          <w:p w:rsidR="00B22DA4" w:rsidRPr="009F51F7" w:rsidRDefault="00DA67EF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Наставници који су остварили </w:t>
            </w:r>
            <w:r w:rsidR="00E6093E">
              <w:rPr>
                <w:color w:val="000000"/>
                <w:lang w:val="sr-Cyrl-CS"/>
              </w:rPr>
              <w:t>стручно усавршавање</w:t>
            </w:r>
            <w:r w:rsidR="007418A3">
              <w:rPr>
                <w:color w:val="000000"/>
                <w:lang w:val="sr-Cyrl-CS"/>
              </w:rPr>
              <w:t xml:space="preserve"> примењују стечена знања у непосредном раду.</w:t>
            </w:r>
          </w:p>
        </w:tc>
        <w:tc>
          <w:tcPr>
            <w:tcW w:w="2430" w:type="dxa"/>
            <w:shd w:val="clear" w:color="auto" w:fill="auto"/>
          </w:tcPr>
          <w:p w:rsidR="00B22DA4" w:rsidRDefault="007418A3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Планови примена знања.</w:t>
            </w:r>
          </w:p>
          <w:p w:rsidR="007418A3" w:rsidRDefault="007418A3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Припреме наставника за час.</w:t>
            </w:r>
          </w:p>
          <w:p w:rsidR="007418A3" w:rsidRDefault="007418A3" w:rsidP="00BC26FC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Извештаји помоћника задуженог за стручно усавршавање.</w:t>
            </w:r>
          </w:p>
        </w:tc>
      </w:tr>
      <w:tr w:rsidR="001479C6" w:rsidRPr="00A47758" w:rsidTr="00BC26FC">
        <w:tc>
          <w:tcPr>
            <w:tcW w:w="720" w:type="dxa"/>
            <w:shd w:val="clear" w:color="auto" w:fill="auto"/>
          </w:tcPr>
          <w:p w:rsidR="001479C6" w:rsidRPr="009F51F7" w:rsidRDefault="001479C6" w:rsidP="001479C6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shd w:val="clear" w:color="auto" w:fill="auto"/>
          </w:tcPr>
          <w:p w:rsidR="001479C6" w:rsidRPr="00600CD5" w:rsidRDefault="001479C6" w:rsidP="001479C6">
            <w:r w:rsidRPr="00600CD5">
              <w:t xml:space="preserve">3.1Организовати </w:t>
            </w:r>
            <w:proofErr w:type="spellStart"/>
            <w:r w:rsidRPr="00600CD5">
              <w:t>акције</w:t>
            </w:r>
            <w:proofErr w:type="spellEnd"/>
            <w:r w:rsidR="001E3FE3">
              <w:rPr>
                <w:lang/>
              </w:rPr>
              <w:t xml:space="preserve"> </w:t>
            </w:r>
            <w:proofErr w:type="spellStart"/>
            <w:r w:rsidRPr="00600CD5">
              <w:t>сакупљањ</w:t>
            </w:r>
            <w:proofErr w:type="spellEnd"/>
            <w:r w:rsidR="001E3FE3">
              <w:rPr>
                <w:lang/>
              </w:rPr>
              <w:t xml:space="preserve">а </w:t>
            </w:r>
            <w:proofErr w:type="spellStart"/>
            <w:r w:rsidRPr="00600CD5">
              <w:t>материјала</w:t>
            </w:r>
            <w:proofErr w:type="spellEnd"/>
            <w:r w:rsidR="001E3FE3">
              <w:rPr>
                <w:lang/>
              </w:rPr>
              <w:t xml:space="preserve"> </w:t>
            </w:r>
            <w:proofErr w:type="spellStart"/>
            <w:r w:rsidRPr="00600CD5">
              <w:t>за</w:t>
            </w:r>
            <w:proofErr w:type="spellEnd"/>
            <w:r w:rsidR="001E3FE3">
              <w:rPr>
                <w:lang/>
              </w:rPr>
              <w:t xml:space="preserve"> </w:t>
            </w:r>
            <w:proofErr w:type="spellStart"/>
            <w:r w:rsidRPr="00600CD5">
              <w:t>рециклажу</w:t>
            </w:r>
            <w:proofErr w:type="spellEnd"/>
          </w:p>
          <w:p w:rsidR="001479C6" w:rsidRDefault="001479C6" w:rsidP="001479C6">
            <w:pPr>
              <w:pStyle w:val="a"/>
              <w:rPr>
                <w:color w:val="000000"/>
              </w:rPr>
            </w:pPr>
            <w:r w:rsidRPr="00600CD5">
              <w:t xml:space="preserve">3.2.Организовањерадионица и </w:t>
            </w:r>
            <w:proofErr w:type="spellStart"/>
            <w:r w:rsidRPr="00600CD5">
              <w:t>вашара</w:t>
            </w:r>
            <w:proofErr w:type="spellEnd"/>
            <w:r w:rsidRPr="00600CD5">
              <w:t xml:space="preserve"> у </w:t>
            </w:r>
            <w:proofErr w:type="spellStart"/>
            <w:r w:rsidRPr="00600CD5">
              <w:t>циљу</w:t>
            </w:r>
            <w:proofErr w:type="spellEnd"/>
            <w:r w:rsidR="001E3FE3">
              <w:rPr>
                <w:lang/>
              </w:rPr>
              <w:t xml:space="preserve"> </w:t>
            </w:r>
            <w:proofErr w:type="spellStart"/>
            <w:r w:rsidRPr="00600CD5">
              <w:t>продаје</w:t>
            </w:r>
            <w:proofErr w:type="spellEnd"/>
            <w:r w:rsidR="001E3FE3">
              <w:rPr>
                <w:lang/>
              </w:rPr>
              <w:t xml:space="preserve"> </w:t>
            </w:r>
            <w:proofErr w:type="spellStart"/>
            <w:r w:rsidRPr="00600CD5">
              <w:t>ученичких</w:t>
            </w:r>
            <w:proofErr w:type="spellEnd"/>
            <w:r w:rsidR="001E3FE3">
              <w:rPr>
                <w:lang/>
              </w:rPr>
              <w:t xml:space="preserve"> </w:t>
            </w:r>
            <w:proofErr w:type="spellStart"/>
            <w:r w:rsidRPr="00600CD5">
              <w:t>радова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1479C6" w:rsidRDefault="001479C6" w:rsidP="001479C6">
            <w:pPr>
              <w:pStyle w:val="a"/>
              <w:rPr>
                <w:color w:val="000000"/>
                <w:lang w:val="sr-Cyrl-CS"/>
              </w:rPr>
            </w:pPr>
            <w:r w:rsidRPr="00600CD5">
              <w:rPr>
                <w:lang w:val="sr-Cyrl-CS"/>
              </w:rPr>
              <w:t>Наставници ,</w:t>
            </w:r>
            <w:r w:rsidR="001E3FE3">
              <w:rPr>
                <w:lang w:val="sr-Cyrl-CS"/>
              </w:rPr>
              <w:t xml:space="preserve"> </w:t>
            </w:r>
            <w:r w:rsidRPr="00600CD5">
              <w:rPr>
                <w:lang w:val="sr-Cyrl-CS"/>
              </w:rPr>
              <w:t>ученици</w:t>
            </w:r>
            <w:r w:rsidR="001E3FE3">
              <w:rPr>
                <w:lang w:val="sr-Cyrl-CS"/>
              </w:rPr>
              <w:t xml:space="preserve">, Тим за заштиту </w:t>
            </w:r>
            <w:r w:rsidR="00CF756E">
              <w:rPr>
                <w:lang w:val="sr-Cyrl-CS"/>
              </w:rPr>
              <w:t>животне средине</w:t>
            </w:r>
          </w:p>
        </w:tc>
        <w:tc>
          <w:tcPr>
            <w:tcW w:w="2430" w:type="dxa"/>
          </w:tcPr>
          <w:p w:rsidR="001479C6" w:rsidRDefault="001479C6" w:rsidP="001479C6">
            <w:pPr>
              <w:pStyle w:val="a"/>
              <w:rPr>
                <w:color w:val="000000"/>
                <w:lang w:val="sr-Cyrl-CS"/>
              </w:rPr>
            </w:pPr>
            <w:r w:rsidRPr="00600CD5">
              <w:rPr>
                <w:lang w:val="sr-Cyrl-CS"/>
              </w:rPr>
              <w:t>Сакупљање материјала за рециклажу и прављање нових употребних предмета за продају</w:t>
            </w:r>
          </w:p>
        </w:tc>
        <w:tc>
          <w:tcPr>
            <w:tcW w:w="2430" w:type="dxa"/>
            <w:shd w:val="clear" w:color="auto" w:fill="auto"/>
          </w:tcPr>
          <w:p w:rsidR="001479C6" w:rsidRDefault="001479C6" w:rsidP="001479C6">
            <w:pPr>
              <w:pStyle w:val="a"/>
              <w:rPr>
                <w:color w:val="000000"/>
                <w:lang w:val="sr-Cyrl-CS"/>
              </w:rPr>
            </w:pPr>
            <w:r w:rsidRPr="00600CD5">
              <w:rPr>
                <w:lang w:val="sr-Cyrl-CS"/>
              </w:rPr>
              <w:t>Континуирано</w:t>
            </w:r>
          </w:p>
        </w:tc>
        <w:tc>
          <w:tcPr>
            <w:tcW w:w="1980" w:type="dxa"/>
            <w:shd w:val="clear" w:color="auto" w:fill="auto"/>
          </w:tcPr>
          <w:p w:rsidR="001479C6" w:rsidRDefault="001479C6" w:rsidP="001479C6">
            <w:pPr>
              <w:snapToGrid w:val="0"/>
              <w:rPr>
                <w:color w:val="000000"/>
                <w:lang w:val="sr-Cyrl-CS"/>
              </w:rPr>
            </w:pPr>
            <w:r w:rsidRPr="00600CD5">
              <w:rPr>
                <w:lang w:val="sr-Cyrl-CS"/>
              </w:rPr>
              <w:t>Јачање предузетни</w:t>
            </w:r>
            <w:r w:rsidR="004A3BDA">
              <w:rPr>
                <w:lang w:val="sr-Cyrl-CS"/>
              </w:rPr>
              <w:t>ч</w:t>
            </w:r>
            <w:r w:rsidRPr="00600CD5">
              <w:rPr>
                <w:lang w:val="sr-Cyrl-CS"/>
              </w:rPr>
              <w:t>ког духа,сарадње и дружења као и договор о трошењу и улагању те добити</w:t>
            </w:r>
          </w:p>
        </w:tc>
        <w:tc>
          <w:tcPr>
            <w:tcW w:w="2430" w:type="dxa"/>
            <w:shd w:val="clear" w:color="auto" w:fill="auto"/>
          </w:tcPr>
          <w:p w:rsidR="001479C6" w:rsidRDefault="001479C6" w:rsidP="001479C6">
            <w:pPr>
              <w:snapToGrid w:val="0"/>
              <w:rPr>
                <w:color w:val="000000"/>
                <w:lang w:val="sr-Cyrl-CS"/>
              </w:rPr>
            </w:pPr>
            <w:r w:rsidRPr="00600CD5">
              <w:rPr>
                <w:lang w:val="sr-Cyrl-CS"/>
              </w:rPr>
              <w:t>Фотографије ,извештаји стручних већа ,тима за међупредметне компетенције и предузетништво</w:t>
            </w:r>
            <w:r w:rsidR="004A3BDA">
              <w:rPr>
                <w:lang w:val="sr-Cyrl-CS"/>
              </w:rPr>
              <w:t>,тим за заштиту животне средине</w:t>
            </w:r>
          </w:p>
        </w:tc>
      </w:tr>
    </w:tbl>
    <w:p w:rsidR="00C05012" w:rsidRDefault="00C05012"/>
    <w:p w:rsidR="00872C27" w:rsidRDefault="00872C27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Default="0073096F"/>
    <w:p w:rsidR="0073096F" w:rsidRPr="00B22DA4" w:rsidRDefault="0073096F" w:rsidP="0073096F">
      <w:pPr>
        <w:rPr>
          <w:color w:val="000000"/>
        </w:rPr>
      </w:pPr>
      <w:r w:rsidRPr="00B22DA4">
        <w:rPr>
          <w:b/>
          <w:color w:val="000000"/>
          <w:sz w:val="36"/>
          <w:szCs w:val="36"/>
          <w:lang w:val="sr-Cyrl-CS"/>
        </w:rPr>
        <w:t xml:space="preserve">6. </w:t>
      </w:r>
      <w:r w:rsidRPr="00B22DA4">
        <w:rPr>
          <w:b/>
          <w:color w:val="000000"/>
          <w:sz w:val="36"/>
          <w:szCs w:val="36"/>
          <w:u w:val="single"/>
          <w:lang w:val="sr-Cyrl-CS"/>
        </w:rPr>
        <w:t>КЉУЧНА ОБЛАСТ: ОРГАНИЗАЦИЈА РАДА ШКОЛЕ,УПРАВЉАЊЕ ЉУДСКИМ И МАТЕРИЈАЛНИМ РЕСУРСИМА</w:t>
      </w: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tbl>
      <w:tblPr>
        <w:tblW w:w="141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8"/>
        <w:gridCol w:w="2220"/>
        <w:gridCol w:w="2070"/>
        <w:gridCol w:w="2160"/>
        <w:gridCol w:w="2160"/>
        <w:gridCol w:w="2340"/>
        <w:gridCol w:w="2340"/>
      </w:tblGrid>
      <w:tr w:rsidR="0073096F" w:rsidRPr="001479C6" w:rsidTr="006E4C8E">
        <w:trPr>
          <w:trHeight w:val="378"/>
        </w:trPr>
        <w:tc>
          <w:tcPr>
            <w:tcW w:w="14128" w:type="dxa"/>
            <w:gridSpan w:val="7"/>
            <w:tcBorders>
              <w:bottom w:val="single" w:sz="4" w:space="0" w:color="auto"/>
            </w:tcBorders>
          </w:tcPr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lang w:eastAsia="en-US"/>
              </w:rPr>
              <w:t>РАЗВОЈНИ ЦИЉ</w:t>
            </w:r>
            <w:r w:rsidRPr="001479C6">
              <w:rPr>
                <w:lang w:eastAsia="en-US"/>
              </w:rPr>
              <w:t xml:space="preserve">: </w:t>
            </w:r>
            <w:r w:rsidR="00462B83">
              <w:rPr>
                <w:lang/>
              </w:rPr>
              <w:t xml:space="preserve">Стицање </w:t>
            </w:r>
            <w:r w:rsidR="00AA537C">
              <w:rPr>
                <w:lang/>
              </w:rPr>
              <w:t xml:space="preserve"> кључних компетенција з</w:t>
            </w:r>
            <w:r w:rsidR="00462B83">
              <w:rPr>
                <w:lang/>
              </w:rPr>
              <w:t>а</w:t>
            </w:r>
            <w:r w:rsidR="00AA537C">
              <w:rPr>
                <w:lang/>
              </w:rPr>
              <w:t xml:space="preserve"> </w:t>
            </w:r>
            <w:r w:rsidR="00462B83">
              <w:rPr>
                <w:lang/>
              </w:rPr>
              <w:t>целоживотноучење  ученика и наствника,</w:t>
            </w:r>
            <w:r w:rsidR="00AA537C">
              <w:rPr>
                <w:lang/>
              </w:rPr>
              <w:t xml:space="preserve"> </w:t>
            </w:r>
            <w:r w:rsidR="00462B83">
              <w:rPr>
                <w:lang/>
              </w:rPr>
              <w:t xml:space="preserve">размена примера добре праксе у циљу иновације у настави </w:t>
            </w:r>
          </w:p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</w:p>
        </w:tc>
      </w:tr>
      <w:tr w:rsidR="0073096F" w:rsidRPr="001479C6" w:rsidTr="006E4C8E">
        <w:trPr>
          <w:trHeight w:val="435"/>
        </w:trPr>
        <w:tc>
          <w:tcPr>
            <w:tcW w:w="14128" w:type="dxa"/>
            <w:gridSpan w:val="7"/>
            <w:tcBorders>
              <w:top w:val="single" w:sz="4" w:space="0" w:color="auto"/>
            </w:tcBorders>
          </w:tcPr>
          <w:p w:rsidR="00462B83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  <w:proofErr w:type="spellStart"/>
            <w:r w:rsidRPr="001479C6">
              <w:rPr>
                <w:b/>
                <w:lang w:eastAsia="en-US"/>
              </w:rPr>
              <w:t>Задаци</w:t>
            </w:r>
            <w:proofErr w:type="spellEnd"/>
            <w:r w:rsidRPr="001479C6">
              <w:rPr>
                <w:b/>
                <w:lang w:eastAsia="en-US"/>
              </w:rPr>
              <w:t>:</w:t>
            </w:r>
          </w:p>
          <w:p w:rsidR="0073096F" w:rsidRDefault="00F153C5" w:rsidP="00462B83">
            <w:pPr>
              <w:pStyle w:val="ListParagraph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</w:pPr>
            <w:r>
              <w:rPr>
                <w:lang/>
              </w:rPr>
              <w:t>Успостављање с</w:t>
            </w:r>
            <w:proofErr w:type="spellStart"/>
            <w:r w:rsidR="00462B83">
              <w:t>арадњ</w:t>
            </w:r>
            <w:proofErr w:type="spellEnd"/>
            <w:r>
              <w:rPr>
                <w:lang/>
              </w:rPr>
              <w:t>е</w:t>
            </w:r>
            <w:r w:rsidR="00AA537C">
              <w:rPr>
                <w:lang/>
              </w:rPr>
              <w:t xml:space="preserve"> </w:t>
            </w:r>
            <w:proofErr w:type="spellStart"/>
            <w:r w:rsidR="00462B83">
              <w:t>са</w:t>
            </w:r>
            <w:proofErr w:type="spellEnd"/>
            <w:r w:rsidR="00AA537C">
              <w:rPr>
                <w:lang/>
              </w:rPr>
              <w:t xml:space="preserve"> </w:t>
            </w:r>
            <w:proofErr w:type="spellStart"/>
            <w:r w:rsidR="00462B83">
              <w:t>школама</w:t>
            </w:r>
            <w:proofErr w:type="spellEnd"/>
            <w:r w:rsidR="00462B83">
              <w:t xml:space="preserve"> у </w:t>
            </w:r>
            <w:proofErr w:type="spellStart"/>
            <w:r w:rsidR="00462B83">
              <w:t>окружењу</w:t>
            </w:r>
            <w:proofErr w:type="spellEnd"/>
            <w:r w:rsidR="00462B83">
              <w:rPr>
                <w:lang/>
              </w:rPr>
              <w:t xml:space="preserve"> и региону у циљ</w:t>
            </w:r>
            <w:r w:rsidR="00AA537C">
              <w:rPr>
                <w:lang/>
              </w:rPr>
              <w:t>у стицања кључних компетенција з</w:t>
            </w:r>
            <w:r w:rsidR="00462B83">
              <w:rPr>
                <w:lang/>
              </w:rPr>
              <w:t>а</w:t>
            </w:r>
            <w:r w:rsidR="00AA537C">
              <w:rPr>
                <w:lang/>
              </w:rPr>
              <w:t xml:space="preserve"> </w:t>
            </w:r>
            <w:r w:rsidR="00462B83">
              <w:rPr>
                <w:lang/>
              </w:rPr>
              <w:t>целоживотно учење  ученика и наствника и стицања нових искустава за унапређење наставне праксе.</w:t>
            </w:r>
          </w:p>
          <w:p w:rsidR="00462B83" w:rsidRPr="00462B83" w:rsidRDefault="00462B83" w:rsidP="00462B83">
            <w:pPr>
              <w:widowControl w:val="0"/>
              <w:suppressAutoHyphens w:val="0"/>
              <w:autoSpaceDE w:val="0"/>
              <w:autoSpaceDN w:val="0"/>
              <w:ind w:left="360"/>
              <w:rPr>
                <w:b/>
                <w:lang w:eastAsia="en-US"/>
              </w:rPr>
            </w:pPr>
          </w:p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b/>
                <w:lang w:val="sr-Cyrl-CS" w:eastAsia="en-US"/>
              </w:rPr>
            </w:pPr>
          </w:p>
          <w:p w:rsidR="0073096F" w:rsidRPr="001479C6" w:rsidRDefault="0073096F" w:rsidP="006E4C8E">
            <w:pPr>
              <w:suppressAutoHyphens w:val="0"/>
              <w:spacing w:line="20" w:lineRule="atLeast"/>
              <w:rPr>
                <w:b/>
                <w:lang w:eastAsia="en-US"/>
              </w:rPr>
            </w:pPr>
          </w:p>
        </w:tc>
      </w:tr>
      <w:tr w:rsidR="0073096F" w:rsidRPr="001479C6" w:rsidTr="006E4C8E">
        <w:tc>
          <w:tcPr>
            <w:tcW w:w="838" w:type="dxa"/>
            <w:shd w:val="clear" w:color="auto" w:fill="E6E6E6"/>
          </w:tcPr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Р.бр.</w:t>
            </w:r>
          </w:p>
        </w:tc>
        <w:tc>
          <w:tcPr>
            <w:tcW w:w="2220" w:type="dxa"/>
            <w:shd w:val="clear" w:color="auto" w:fill="E6E6E6"/>
          </w:tcPr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ЗАДАЦИ И АКТИВНОСТИ</w:t>
            </w:r>
          </w:p>
        </w:tc>
        <w:tc>
          <w:tcPr>
            <w:tcW w:w="2070" w:type="dxa"/>
            <w:shd w:val="clear" w:color="auto" w:fill="E6E6E6"/>
          </w:tcPr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НОСИОЦИ АКТИВНОСТИ</w:t>
            </w:r>
          </w:p>
        </w:tc>
        <w:tc>
          <w:tcPr>
            <w:tcW w:w="2160" w:type="dxa"/>
            <w:shd w:val="clear" w:color="auto" w:fill="E6E6E6"/>
          </w:tcPr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b/>
                <w:lang w:val="sr-Cyrl-CS"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НАЧИН РЕАЛИЗАЦИЈЕ</w:t>
            </w:r>
          </w:p>
        </w:tc>
        <w:tc>
          <w:tcPr>
            <w:tcW w:w="2160" w:type="dxa"/>
            <w:shd w:val="clear" w:color="auto" w:fill="E6E6E6"/>
          </w:tcPr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 xml:space="preserve">ВРЕМЕ РЕАЛИЗАЦИЈЕ </w:t>
            </w:r>
          </w:p>
        </w:tc>
        <w:tc>
          <w:tcPr>
            <w:tcW w:w="2340" w:type="dxa"/>
            <w:shd w:val="clear" w:color="auto" w:fill="E6E6E6"/>
          </w:tcPr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ОЧЕКИВАНИ РЕЗУЛТАТИ</w:t>
            </w:r>
          </w:p>
        </w:tc>
        <w:tc>
          <w:tcPr>
            <w:tcW w:w="2340" w:type="dxa"/>
            <w:shd w:val="clear" w:color="auto" w:fill="E6E6E6"/>
          </w:tcPr>
          <w:p w:rsidR="0073096F" w:rsidRPr="001479C6" w:rsidRDefault="0073096F" w:rsidP="006E4C8E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ИЗВОРИ ДОКАЗА</w:t>
            </w:r>
          </w:p>
        </w:tc>
      </w:tr>
      <w:tr w:rsidR="0073096F" w:rsidRPr="001479C6" w:rsidTr="006E4C8E">
        <w:trPr>
          <w:trHeight w:val="1466"/>
        </w:trPr>
        <w:tc>
          <w:tcPr>
            <w:tcW w:w="838" w:type="dxa"/>
            <w:shd w:val="clear" w:color="auto" w:fill="auto"/>
          </w:tcPr>
          <w:p w:rsidR="0073096F" w:rsidRPr="0073096F" w:rsidRDefault="0073096F" w:rsidP="0073096F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73096F" w:rsidRPr="00A57047" w:rsidRDefault="0073096F" w:rsidP="0073096F">
            <w:pPr>
              <w:widowControl w:val="0"/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>
              <w:rPr>
                <w:lang/>
              </w:rPr>
              <w:t>П</w:t>
            </w:r>
            <w:proofErr w:type="spellStart"/>
            <w:r>
              <w:t>ланирати</w:t>
            </w:r>
            <w:proofErr w:type="spellEnd"/>
            <w:r w:rsidR="00A678BA">
              <w:rPr>
                <w:lang/>
              </w:rPr>
              <w:t xml:space="preserve"> </w:t>
            </w:r>
            <w:proofErr w:type="spellStart"/>
            <w:r>
              <w:t>сарадњу</w:t>
            </w:r>
            <w:proofErr w:type="spellEnd"/>
            <w:r w:rsidR="00A678BA">
              <w:rPr>
                <w:lang/>
              </w:rPr>
              <w:t xml:space="preserve"> </w:t>
            </w:r>
            <w:proofErr w:type="spellStart"/>
            <w:r>
              <w:t>наше</w:t>
            </w:r>
            <w:proofErr w:type="spellEnd"/>
            <w:r w:rsidR="00A678BA">
              <w:rPr>
                <w:lang/>
              </w:rPr>
              <w:t xml:space="preserve"> </w:t>
            </w:r>
            <w:proofErr w:type="spellStart"/>
            <w:r>
              <w:t>школе</w:t>
            </w:r>
            <w:proofErr w:type="spellEnd"/>
            <w:r w:rsidR="00A678BA">
              <w:rPr>
                <w:lang/>
              </w:rPr>
              <w:t xml:space="preserve"> </w:t>
            </w:r>
            <w:proofErr w:type="spellStart"/>
            <w:r>
              <w:t>са</w:t>
            </w:r>
            <w:proofErr w:type="spellEnd"/>
            <w:r w:rsidR="00A678BA">
              <w:rPr>
                <w:lang/>
              </w:rPr>
              <w:t xml:space="preserve"> </w:t>
            </w:r>
            <w:proofErr w:type="spellStart"/>
            <w:r>
              <w:t>школама</w:t>
            </w:r>
            <w:proofErr w:type="spellEnd"/>
            <w:r>
              <w:t xml:space="preserve"> у </w:t>
            </w:r>
            <w:proofErr w:type="spellStart"/>
            <w:r>
              <w:t>окружењу</w:t>
            </w:r>
            <w:proofErr w:type="spellEnd"/>
            <w:r>
              <w:t>,</w:t>
            </w:r>
            <w:r w:rsidR="00A678BA">
              <w:rPr>
                <w:lang/>
              </w:rPr>
              <w:t xml:space="preserve"> </w:t>
            </w:r>
            <w:proofErr w:type="spellStart"/>
            <w:r>
              <w:t>ради</w:t>
            </w:r>
            <w:proofErr w:type="spellEnd"/>
            <w:r w:rsidR="00A678BA">
              <w:rPr>
                <w:lang/>
              </w:rPr>
              <w:t xml:space="preserve"> </w:t>
            </w:r>
            <w:proofErr w:type="spellStart"/>
            <w:r>
              <w:t>размене</w:t>
            </w:r>
            <w:proofErr w:type="spellEnd"/>
            <w:r w:rsidR="00A678BA">
              <w:rPr>
                <w:lang/>
              </w:rPr>
              <w:t xml:space="preserve"> </w:t>
            </w:r>
            <w:proofErr w:type="spellStart"/>
            <w:r>
              <w:t>примера</w:t>
            </w:r>
            <w:proofErr w:type="spellEnd"/>
            <w:r w:rsidR="00A678BA">
              <w:rPr>
                <w:lang/>
              </w:rPr>
              <w:t xml:space="preserve"> </w:t>
            </w:r>
            <w:proofErr w:type="spellStart"/>
            <w:r>
              <w:t>добре</w:t>
            </w:r>
            <w:proofErr w:type="spellEnd"/>
            <w:r w:rsidR="00A678BA">
              <w:rPr>
                <w:lang/>
              </w:rPr>
              <w:t xml:space="preserve"> </w:t>
            </w:r>
            <w:proofErr w:type="spellStart"/>
            <w:r>
              <w:t>праксе</w:t>
            </w:r>
            <w:proofErr w:type="spellEnd"/>
            <w:r>
              <w:t>,</w:t>
            </w:r>
            <w:r w:rsidR="00A678BA">
              <w:rPr>
                <w:lang/>
              </w:rPr>
              <w:t xml:space="preserve"> </w:t>
            </w:r>
            <w:proofErr w:type="spellStart"/>
            <w:r>
              <w:t>унапређивања</w:t>
            </w:r>
            <w:proofErr w:type="spellEnd"/>
            <w:r w:rsidR="00A678BA">
              <w:rPr>
                <w:lang/>
              </w:rP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 и </w:t>
            </w:r>
            <w:proofErr w:type="spellStart"/>
            <w:r>
              <w:t>учења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73096F" w:rsidRPr="001479C6" w:rsidRDefault="0073096F" w:rsidP="0073096F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>
              <w:rPr>
                <w:color w:val="000000"/>
                <w:lang w:val="sr-Cyrl-CS"/>
              </w:rPr>
              <w:t>Директор,Тим за међупредметне компетенције и предузетништво</w:t>
            </w:r>
          </w:p>
        </w:tc>
        <w:tc>
          <w:tcPr>
            <w:tcW w:w="2160" w:type="dxa"/>
          </w:tcPr>
          <w:p w:rsidR="0073096F" w:rsidRPr="001479C6" w:rsidRDefault="0073096F" w:rsidP="0073096F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>
              <w:rPr>
                <w:color w:val="000000"/>
                <w:lang w:val="sr-Cyrl-CS"/>
              </w:rPr>
              <w:t xml:space="preserve">Тим за међупредметне компетенције и предузетништво </w:t>
            </w:r>
            <w:r w:rsidR="0090604E">
              <w:rPr>
                <w:color w:val="000000"/>
                <w:lang w:val="sr-Cyrl-CS"/>
              </w:rPr>
              <w:t xml:space="preserve">својим годишњим планом рада предвиђа активности усмерене на организовање активности у </w:t>
            </w:r>
            <w:r w:rsidR="0090604E">
              <w:rPr>
                <w:color w:val="000000"/>
                <w:lang w:val="sr-Cyrl-CS"/>
              </w:rPr>
              <w:lastRenderedPageBreak/>
              <w:t>циљу ширења примера добре праксе тако што у сарадњи са директором школе организује посете наставника школама у окружењу у циљу упознавања запослених са иновацијама у настави.</w:t>
            </w:r>
          </w:p>
        </w:tc>
        <w:tc>
          <w:tcPr>
            <w:tcW w:w="2160" w:type="dxa"/>
            <w:shd w:val="clear" w:color="auto" w:fill="auto"/>
          </w:tcPr>
          <w:p w:rsidR="0090604E" w:rsidRDefault="0073096F" w:rsidP="0073096F">
            <w:pPr>
              <w:widowControl w:val="0"/>
              <w:suppressAutoHyphens w:val="0"/>
              <w:autoSpaceDE w:val="0"/>
              <w:autoSpaceDN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 xml:space="preserve">Израда </w:t>
            </w:r>
            <w:r w:rsidR="0090604E">
              <w:rPr>
                <w:color w:val="000000"/>
                <w:lang w:val="sr-Cyrl-CS"/>
              </w:rPr>
              <w:t xml:space="preserve">оквирног </w:t>
            </w:r>
            <w:r>
              <w:rPr>
                <w:color w:val="000000"/>
                <w:lang w:val="sr-Cyrl-CS"/>
              </w:rPr>
              <w:t>плана на почетку школске године 202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sr-Cyrl-CS"/>
              </w:rPr>
              <w:t>./2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CS"/>
              </w:rPr>
              <w:t>. Године</w:t>
            </w:r>
            <w:r w:rsidR="0090604E">
              <w:rPr>
                <w:color w:val="000000"/>
                <w:lang w:val="sr-Cyrl-CS"/>
              </w:rPr>
              <w:t>.</w:t>
            </w:r>
          </w:p>
          <w:p w:rsidR="0073096F" w:rsidRPr="00946378" w:rsidRDefault="0090604E" w:rsidP="0073096F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>
              <w:rPr>
                <w:color w:val="000000"/>
                <w:lang w:val="sr-Cyrl-CS"/>
              </w:rPr>
              <w:t>Р</w:t>
            </w:r>
            <w:r w:rsidR="0073096F">
              <w:rPr>
                <w:color w:val="000000"/>
                <w:lang w:val="sr-Cyrl-CS"/>
              </w:rPr>
              <w:t xml:space="preserve">еализација активности у </w:t>
            </w:r>
            <w:r>
              <w:rPr>
                <w:color w:val="000000"/>
                <w:lang w:val="sr-Cyrl-CS"/>
              </w:rPr>
              <w:t>току школске године</w:t>
            </w:r>
          </w:p>
        </w:tc>
        <w:tc>
          <w:tcPr>
            <w:tcW w:w="2340" w:type="dxa"/>
            <w:shd w:val="clear" w:color="auto" w:fill="auto"/>
          </w:tcPr>
          <w:p w:rsidR="0073096F" w:rsidRPr="0090604E" w:rsidRDefault="0090604E" w:rsidP="0073096F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Наставници и учитељи посетили школе у окружењу и кроз увид у рад својих колега стекли нова искуства </w:t>
            </w:r>
            <w:r w:rsidR="00462B83">
              <w:rPr>
                <w:lang w:eastAsia="en-US"/>
              </w:rPr>
              <w:t>и упознали се са иновацијама у настави.</w:t>
            </w:r>
          </w:p>
        </w:tc>
        <w:tc>
          <w:tcPr>
            <w:tcW w:w="2340" w:type="dxa"/>
            <w:shd w:val="clear" w:color="auto" w:fill="auto"/>
          </w:tcPr>
          <w:p w:rsidR="0073096F" w:rsidRPr="001479C6" w:rsidRDefault="0073096F" w:rsidP="0073096F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>
              <w:rPr>
                <w:color w:val="000000"/>
                <w:lang w:val="sr-Cyrl-CS"/>
              </w:rPr>
              <w:t>Извештаји о раду тима за међупредметне компетенције и предузетништво, извештај о стручном усавршавању,извештај о раду стручних већа</w:t>
            </w:r>
            <w:r w:rsidR="00462B83">
              <w:rPr>
                <w:color w:val="000000"/>
                <w:lang w:val="sr-Cyrl-CS"/>
              </w:rPr>
              <w:t>,извештај о раду директора чколе</w:t>
            </w:r>
          </w:p>
        </w:tc>
      </w:tr>
      <w:tr w:rsidR="0073096F" w:rsidRPr="001479C6" w:rsidTr="006E4C8E">
        <w:trPr>
          <w:trHeight w:val="1466"/>
        </w:trPr>
        <w:tc>
          <w:tcPr>
            <w:tcW w:w="838" w:type="dxa"/>
            <w:shd w:val="clear" w:color="auto" w:fill="auto"/>
          </w:tcPr>
          <w:p w:rsidR="0073096F" w:rsidRPr="00462B83" w:rsidRDefault="00462B83" w:rsidP="0073096F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220" w:type="dxa"/>
            <w:shd w:val="clear" w:color="auto" w:fill="auto"/>
          </w:tcPr>
          <w:p w:rsidR="0073096F" w:rsidRPr="00634DF7" w:rsidRDefault="0073096F" w:rsidP="0073096F">
            <w:proofErr w:type="spellStart"/>
            <w:r>
              <w:t>Кроз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сарадњу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са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школама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из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региона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са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којима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школа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има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контакт</w:t>
            </w:r>
            <w:proofErr w:type="spellEnd"/>
            <w:r>
              <w:t>,</w:t>
            </w:r>
            <w:r w:rsidR="00EA6D5C">
              <w:rPr>
                <w:lang/>
              </w:rPr>
              <w:t xml:space="preserve"> </w:t>
            </w:r>
            <w:proofErr w:type="spellStart"/>
            <w:r>
              <w:t>развити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пројекте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усмерене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на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развој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кључних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компетенција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за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целоживотно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учење</w:t>
            </w:r>
            <w:proofErr w:type="spellEnd"/>
            <w:r w:rsidR="00EA6D5C">
              <w:rPr>
                <w:lang/>
              </w:rP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наставника</w:t>
            </w:r>
            <w:proofErr w:type="spellEnd"/>
          </w:p>
          <w:p w:rsidR="0073096F" w:rsidRDefault="0073096F" w:rsidP="0073096F">
            <w:pPr>
              <w:widowControl w:val="0"/>
              <w:suppressAutoHyphens w:val="0"/>
              <w:autoSpaceDE w:val="0"/>
              <w:autoSpaceDN w:val="0"/>
            </w:pPr>
          </w:p>
        </w:tc>
        <w:tc>
          <w:tcPr>
            <w:tcW w:w="2070" w:type="dxa"/>
            <w:shd w:val="clear" w:color="auto" w:fill="auto"/>
          </w:tcPr>
          <w:p w:rsidR="0073096F" w:rsidRDefault="0073096F" w:rsidP="0073096F">
            <w:pPr>
              <w:widowControl w:val="0"/>
              <w:suppressAutoHyphens w:val="0"/>
              <w:autoSpaceDE w:val="0"/>
              <w:autoSpaceDN w:val="0"/>
              <w:rPr>
                <w:color w:val="000000"/>
                <w:lang w:val="sr-Cyrl-CS"/>
              </w:rPr>
            </w:pPr>
            <w:r>
              <w:rPr>
                <w:lang w:val="sr-Cyrl-CS"/>
              </w:rPr>
              <w:t>Директор школе</w:t>
            </w:r>
          </w:p>
        </w:tc>
        <w:tc>
          <w:tcPr>
            <w:tcW w:w="2160" w:type="dxa"/>
          </w:tcPr>
          <w:p w:rsidR="0073096F" w:rsidRDefault="0073096F" w:rsidP="0073096F">
            <w:pPr>
              <w:widowControl w:val="0"/>
              <w:suppressAutoHyphens w:val="0"/>
              <w:autoSpaceDE w:val="0"/>
              <w:autoSpaceDN w:val="0"/>
              <w:rPr>
                <w:color w:val="000000"/>
                <w:lang w:val="sr-Cyrl-CS"/>
              </w:rPr>
            </w:pPr>
            <w:r>
              <w:rPr>
                <w:lang w:val="sr-Cyrl-CS"/>
              </w:rPr>
              <w:t>Успоставити сарадњу са другим школама у региону,у циљу развијања компетенција за целоживотно учење ученика и нааставника</w:t>
            </w:r>
          </w:p>
        </w:tc>
        <w:tc>
          <w:tcPr>
            <w:tcW w:w="2160" w:type="dxa"/>
            <w:shd w:val="clear" w:color="auto" w:fill="auto"/>
          </w:tcPr>
          <w:p w:rsidR="0073096F" w:rsidRDefault="0073096F" w:rsidP="0073096F">
            <w:pPr>
              <w:widowControl w:val="0"/>
              <w:suppressAutoHyphens w:val="0"/>
              <w:autoSpaceDE w:val="0"/>
              <w:autoSpaceDN w:val="0"/>
              <w:rPr>
                <w:color w:val="000000"/>
                <w:lang w:val="sr-Cyrl-CS"/>
              </w:rPr>
            </w:pPr>
            <w:r>
              <w:rPr>
                <w:lang w:val="sr-Cyrl-CS"/>
              </w:rPr>
              <w:t>Током школске године</w:t>
            </w:r>
          </w:p>
        </w:tc>
        <w:tc>
          <w:tcPr>
            <w:tcW w:w="2340" w:type="dxa"/>
            <w:shd w:val="clear" w:color="auto" w:fill="auto"/>
          </w:tcPr>
          <w:p w:rsidR="0073096F" w:rsidRPr="00462B83" w:rsidRDefault="00462B83" w:rsidP="0073096F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Равијање кључних компетенција ѕацеложивотно учење ученика и наставника кроз рад на пројектима са школама у региону</w:t>
            </w:r>
          </w:p>
        </w:tc>
        <w:tc>
          <w:tcPr>
            <w:tcW w:w="2340" w:type="dxa"/>
            <w:shd w:val="clear" w:color="auto" w:fill="auto"/>
          </w:tcPr>
          <w:p w:rsidR="0073096F" w:rsidRDefault="0073096F" w:rsidP="0073096F">
            <w:pPr>
              <w:rPr>
                <w:color w:val="000000"/>
                <w:lang w:val="sr-Cyrl-CS"/>
              </w:rPr>
            </w:pPr>
            <w:r>
              <w:rPr>
                <w:lang w:val="sr-Cyrl-CS"/>
              </w:rPr>
              <w:t>Извештај о раду директора</w:t>
            </w:r>
          </w:p>
        </w:tc>
      </w:tr>
    </w:tbl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810BC9" w:rsidRDefault="00810BC9" w:rsidP="001479C6">
      <w:pPr>
        <w:widowControl w:val="0"/>
        <w:suppressAutoHyphens w:val="0"/>
        <w:autoSpaceDE w:val="0"/>
        <w:autoSpaceDN w:val="0"/>
        <w:rPr>
          <w:b/>
          <w:bCs/>
          <w:color w:val="0070C0"/>
          <w:sz w:val="28"/>
          <w:szCs w:val="28"/>
          <w:lang w:eastAsia="en-US"/>
        </w:rPr>
      </w:pPr>
    </w:p>
    <w:p w:rsidR="001479C6" w:rsidRPr="00D84A29" w:rsidRDefault="001479C6" w:rsidP="001479C6">
      <w:pPr>
        <w:widowControl w:val="0"/>
        <w:suppressAutoHyphens w:val="0"/>
        <w:autoSpaceDE w:val="0"/>
        <w:autoSpaceDN w:val="0"/>
        <w:rPr>
          <w:b/>
          <w:bCs/>
          <w:sz w:val="36"/>
          <w:szCs w:val="36"/>
          <w:lang w:val="sr-Cyrl-CS" w:eastAsia="en-US"/>
        </w:rPr>
      </w:pPr>
      <w:r w:rsidRPr="00D84A29">
        <w:rPr>
          <w:b/>
          <w:bCs/>
          <w:sz w:val="36"/>
          <w:szCs w:val="36"/>
          <w:lang w:eastAsia="en-US"/>
        </w:rPr>
        <w:t>6.</w:t>
      </w:r>
      <w:r w:rsidRPr="00D84A29">
        <w:rPr>
          <w:b/>
          <w:bCs/>
          <w:sz w:val="36"/>
          <w:szCs w:val="36"/>
          <w:u w:val="single"/>
          <w:lang w:val="sr-Cyrl-CS" w:eastAsia="en-US"/>
        </w:rPr>
        <w:t>КЉУЧНА ОБЛАСТ: ОРГАНИЗАЦИЈА РАДА ШКОЛЕ</w:t>
      </w:r>
      <w:proofErr w:type="gramStart"/>
      <w:r w:rsidRPr="00D84A29">
        <w:rPr>
          <w:b/>
          <w:bCs/>
          <w:sz w:val="36"/>
          <w:szCs w:val="36"/>
          <w:u w:val="single"/>
          <w:lang w:val="sr-Cyrl-CS" w:eastAsia="en-US"/>
        </w:rPr>
        <w:t>,УПРАВЉАЊЕ</w:t>
      </w:r>
      <w:proofErr w:type="gramEnd"/>
      <w:r w:rsidRPr="00D84A29">
        <w:rPr>
          <w:b/>
          <w:bCs/>
          <w:sz w:val="36"/>
          <w:szCs w:val="36"/>
          <w:u w:val="single"/>
          <w:lang w:val="sr-Cyrl-CS" w:eastAsia="en-US"/>
        </w:rPr>
        <w:t xml:space="preserve"> ЉУДСКИМ И МАТЕРИЈАЛНИМ РЕСУРСИМА</w:t>
      </w:r>
    </w:p>
    <w:p w:rsidR="00872C27" w:rsidRDefault="00872C27"/>
    <w:p w:rsidR="00872C27" w:rsidRDefault="00872C27"/>
    <w:tbl>
      <w:tblPr>
        <w:tblW w:w="1402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2148"/>
        <w:gridCol w:w="1890"/>
        <w:gridCol w:w="2430"/>
        <w:gridCol w:w="2430"/>
        <w:gridCol w:w="1980"/>
        <w:gridCol w:w="2430"/>
      </w:tblGrid>
      <w:tr w:rsidR="00872C27" w:rsidRPr="00A47758" w:rsidTr="006E4C8E">
        <w:trPr>
          <w:trHeight w:val="777"/>
        </w:trPr>
        <w:tc>
          <w:tcPr>
            <w:tcW w:w="14028" w:type="dxa"/>
            <w:gridSpan w:val="7"/>
            <w:tcBorders>
              <w:bottom w:val="single" w:sz="4" w:space="0" w:color="auto"/>
            </w:tcBorders>
          </w:tcPr>
          <w:p w:rsidR="00872C27" w:rsidRPr="0085332E" w:rsidRDefault="00872C27" w:rsidP="00872C27">
            <w:pPr>
              <w:rPr>
                <w:color w:val="000000"/>
              </w:rPr>
            </w:pPr>
            <w:r w:rsidRPr="0085332E">
              <w:rPr>
                <w:b/>
                <w:color w:val="000000"/>
                <w:szCs w:val="28"/>
                <w:lang w:val="sr-Cyrl-CS"/>
              </w:rPr>
              <w:t>РАЗВОЈНИ ЦИЉ:</w:t>
            </w:r>
          </w:p>
          <w:p w:rsidR="00872C27" w:rsidRPr="00B1243A" w:rsidRDefault="00872C27" w:rsidP="006E4C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Адаптација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реновирање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санација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опремање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модернизација</w:t>
            </w:r>
            <w:proofErr w:type="spellEnd"/>
            <w:r w:rsidR="00EA6D5C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установа</w:t>
            </w:r>
            <w:proofErr w:type="spellEnd"/>
            <w:r w:rsidR="00EA6D5C">
              <w:rPr>
                <w:color w:val="000000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образовања</w:t>
            </w:r>
            <w:proofErr w:type="spellEnd"/>
            <w:r w:rsidR="00614B58">
              <w:rPr>
                <w:color w:val="000000"/>
                <w:sz w:val="28"/>
                <w:szCs w:val="28"/>
              </w:rPr>
              <w:t>.</w:t>
            </w:r>
          </w:p>
        </w:tc>
      </w:tr>
      <w:tr w:rsidR="00872C27" w:rsidRPr="00A47758" w:rsidTr="006E4C8E">
        <w:trPr>
          <w:trHeight w:val="1740"/>
        </w:trPr>
        <w:tc>
          <w:tcPr>
            <w:tcW w:w="14028" w:type="dxa"/>
            <w:gridSpan w:val="7"/>
            <w:tcBorders>
              <w:top w:val="single" w:sz="4" w:space="0" w:color="auto"/>
            </w:tcBorders>
          </w:tcPr>
          <w:p w:rsidR="00872C27" w:rsidRDefault="00D84A29" w:rsidP="006E4C8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</w:t>
            </w:r>
            <w:r w:rsidR="00872C27">
              <w:rPr>
                <w:color w:val="000000"/>
                <w:lang w:val="sr-Cyrl-CS"/>
              </w:rPr>
              <w:t>Формирати Тим за израду пројеката</w:t>
            </w:r>
          </w:p>
          <w:p w:rsidR="00872C27" w:rsidRPr="009F51F7" w:rsidRDefault="00872C27" w:rsidP="006E4C8E">
            <w:pPr>
              <w:rPr>
                <w:color w:val="000000"/>
                <w:lang w:val="sr-Cyrl-CS"/>
              </w:rPr>
            </w:pPr>
          </w:p>
        </w:tc>
      </w:tr>
      <w:tr w:rsidR="00614B58" w:rsidRPr="00A47758" w:rsidTr="006E4C8E">
        <w:tc>
          <w:tcPr>
            <w:tcW w:w="720" w:type="dxa"/>
            <w:shd w:val="clear" w:color="auto" w:fill="E6E6E6"/>
          </w:tcPr>
          <w:p w:rsidR="00614B58" w:rsidRPr="00614B58" w:rsidRDefault="00614B58" w:rsidP="006E4C8E">
            <w:pPr>
              <w:rPr>
                <w:b/>
                <w:color w:val="000000"/>
              </w:rPr>
            </w:pPr>
            <w:proofErr w:type="spellStart"/>
            <w:r w:rsidRPr="00614B58">
              <w:rPr>
                <w:b/>
                <w:color w:val="000000"/>
              </w:rPr>
              <w:t>Р.бр</w:t>
            </w:r>
            <w:proofErr w:type="spellEnd"/>
          </w:p>
        </w:tc>
        <w:tc>
          <w:tcPr>
            <w:tcW w:w="2148" w:type="dxa"/>
            <w:shd w:val="clear" w:color="auto" w:fill="E6E6E6"/>
          </w:tcPr>
          <w:p w:rsidR="00614B58" w:rsidRPr="00A47758" w:rsidRDefault="00614B58" w:rsidP="006E4C8E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ЗАДАЦИ И АКТИВНОСТИ</w:t>
            </w:r>
          </w:p>
        </w:tc>
        <w:tc>
          <w:tcPr>
            <w:tcW w:w="1890" w:type="dxa"/>
            <w:shd w:val="clear" w:color="auto" w:fill="E6E6E6"/>
          </w:tcPr>
          <w:p w:rsidR="00614B58" w:rsidRPr="00A47758" w:rsidRDefault="00614B58" w:rsidP="006E4C8E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НОСИОЦИ АКТИВНОСТИ</w:t>
            </w:r>
          </w:p>
        </w:tc>
        <w:tc>
          <w:tcPr>
            <w:tcW w:w="2430" w:type="dxa"/>
            <w:shd w:val="clear" w:color="auto" w:fill="E6E6E6"/>
          </w:tcPr>
          <w:p w:rsidR="00614B58" w:rsidRPr="00A47758" w:rsidRDefault="00614B58" w:rsidP="006E4C8E">
            <w:pPr>
              <w:jc w:val="center"/>
              <w:rPr>
                <w:b/>
                <w:color w:val="000000"/>
                <w:lang w:val="sr-Cyrl-CS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 xml:space="preserve">НАЧИН РЕАЛИЗАЦИЈЕ </w:t>
            </w:r>
          </w:p>
        </w:tc>
        <w:tc>
          <w:tcPr>
            <w:tcW w:w="2430" w:type="dxa"/>
            <w:shd w:val="clear" w:color="auto" w:fill="E6E6E6"/>
          </w:tcPr>
          <w:p w:rsidR="00614B58" w:rsidRPr="00A47758" w:rsidRDefault="00614B58" w:rsidP="006E4C8E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ВРЕМЕ РЕАЛИЗАЦИЈЕ</w:t>
            </w:r>
          </w:p>
          <w:p w:rsidR="00614B58" w:rsidRPr="00A47758" w:rsidRDefault="00614B58" w:rsidP="006E4C8E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980" w:type="dxa"/>
            <w:shd w:val="clear" w:color="auto" w:fill="E6E6E6"/>
          </w:tcPr>
          <w:p w:rsidR="00614B58" w:rsidRPr="00A47758" w:rsidRDefault="00614B58" w:rsidP="006E4C8E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ОЧЕКИВАНИ РЕЗУЛТАТИ</w:t>
            </w:r>
          </w:p>
        </w:tc>
        <w:tc>
          <w:tcPr>
            <w:tcW w:w="2430" w:type="dxa"/>
            <w:shd w:val="clear" w:color="auto" w:fill="E6E6E6"/>
          </w:tcPr>
          <w:p w:rsidR="00614B58" w:rsidRPr="00A47758" w:rsidRDefault="00614B58" w:rsidP="006E4C8E">
            <w:pPr>
              <w:jc w:val="center"/>
              <w:rPr>
                <w:color w:val="000000"/>
              </w:rPr>
            </w:pPr>
            <w:r w:rsidRPr="00A47758">
              <w:rPr>
                <w:b/>
                <w:color w:val="000000"/>
                <w:sz w:val="22"/>
                <w:szCs w:val="22"/>
                <w:lang w:val="sr-Cyrl-CS"/>
              </w:rPr>
              <w:t>ИЗВОРИ ДОКАЗА</w:t>
            </w:r>
          </w:p>
        </w:tc>
      </w:tr>
      <w:tr w:rsidR="00614B58" w:rsidRPr="00A47758" w:rsidTr="006E4C8E">
        <w:tc>
          <w:tcPr>
            <w:tcW w:w="720" w:type="dxa"/>
            <w:shd w:val="clear" w:color="auto" w:fill="auto"/>
          </w:tcPr>
          <w:p w:rsidR="00614B58" w:rsidRPr="00614B58" w:rsidRDefault="00614B58" w:rsidP="006E4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48" w:type="dxa"/>
            <w:shd w:val="clear" w:color="auto" w:fill="auto"/>
          </w:tcPr>
          <w:p w:rsidR="00614B58" w:rsidRDefault="001A05B6" w:rsidP="006E4C8E">
            <w:pPr>
              <w:pStyle w:val="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Формирати</w:t>
            </w:r>
            <w:proofErr w:type="spellEnd"/>
            <w:r w:rsidR="00FB123C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Тим</w:t>
            </w:r>
            <w:proofErr w:type="spellEnd"/>
            <w:r w:rsidR="00FB123C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</w:p>
          <w:p w:rsidR="001A05B6" w:rsidRPr="001A05B6" w:rsidRDefault="00810BC9" w:rsidP="006E4C8E">
            <w:pPr>
              <w:pStyle w:val="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 w:rsidR="001A05B6">
              <w:rPr>
                <w:color w:val="000000"/>
              </w:rPr>
              <w:t>зраду</w:t>
            </w:r>
            <w:proofErr w:type="spellEnd"/>
            <w:r w:rsidR="00FB123C">
              <w:rPr>
                <w:color w:val="000000"/>
                <w:lang/>
              </w:rPr>
              <w:t xml:space="preserve"> </w:t>
            </w:r>
            <w:proofErr w:type="spellStart"/>
            <w:r w:rsidR="001A05B6">
              <w:rPr>
                <w:color w:val="000000"/>
              </w:rPr>
              <w:t>Пројеката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614B58" w:rsidRPr="009F51F7" w:rsidRDefault="001A05B6" w:rsidP="006E4C8E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Директор и психолог</w:t>
            </w:r>
          </w:p>
        </w:tc>
        <w:tc>
          <w:tcPr>
            <w:tcW w:w="2430" w:type="dxa"/>
          </w:tcPr>
          <w:p w:rsidR="00614B58" w:rsidRPr="009F51F7" w:rsidRDefault="001A05B6" w:rsidP="006E4C8E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Према комепетенцијама оформити Тим и издати решење о формирању Тима.</w:t>
            </w:r>
          </w:p>
        </w:tc>
        <w:tc>
          <w:tcPr>
            <w:tcW w:w="2430" w:type="dxa"/>
            <w:shd w:val="clear" w:color="auto" w:fill="auto"/>
          </w:tcPr>
          <w:p w:rsidR="00614B58" w:rsidRPr="009F51F7" w:rsidRDefault="00614B58" w:rsidP="006E4C8E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Август 202</w:t>
            </w:r>
            <w:r w:rsidR="004A3BDA">
              <w:rPr>
                <w:color w:val="000000"/>
                <w:lang w:val="sr-Cyrl-CS"/>
              </w:rPr>
              <w:t>3</w:t>
            </w:r>
            <w:r>
              <w:rPr>
                <w:color w:val="000000"/>
                <w:lang w:val="sr-Cyrl-CS"/>
              </w:rPr>
              <w:t>. године</w:t>
            </w:r>
          </w:p>
        </w:tc>
        <w:tc>
          <w:tcPr>
            <w:tcW w:w="1980" w:type="dxa"/>
            <w:shd w:val="clear" w:color="auto" w:fill="auto"/>
          </w:tcPr>
          <w:p w:rsidR="00614B58" w:rsidRPr="009F51F7" w:rsidRDefault="001A05B6" w:rsidP="006E4C8E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Оформљен је Тим и издато решење са задужењима.</w:t>
            </w:r>
          </w:p>
        </w:tc>
        <w:tc>
          <w:tcPr>
            <w:tcW w:w="2430" w:type="dxa"/>
            <w:shd w:val="clear" w:color="auto" w:fill="auto"/>
          </w:tcPr>
          <w:p w:rsidR="00614B58" w:rsidRDefault="001A05B6" w:rsidP="006E4C8E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Решење о формирању Тима</w:t>
            </w:r>
          </w:p>
          <w:p w:rsidR="00614B58" w:rsidRPr="00A47758" w:rsidRDefault="00614B58" w:rsidP="006E4C8E">
            <w:pPr>
              <w:snapToGrid w:val="0"/>
              <w:rPr>
                <w:color w:val="000000"/>
                <w:lang w:val="sr-Cyrl-CS"/>
              </w:rPr>
            </w:pPr>
          </w:p>
        </w:tc>
      </w:tr>
      <w:tr w:rsidR="001A05B6" w:rsidRPr="00A47758" w:rsidTr="006E4C8E">
        <w:tc>
          <w:tcPr>
            <w:tcW w:w="720" w:type="dxa"/>
            <w:shd w:val="clear" w:color="auto" w:fill="auto"/>
          </w:tcPr>
          <w:p w:rsidR="001A05B6" w:rsidRDefault="001A05B6" w:rsidP="006E4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48" w:type="dxa"/>
            <w:shd w:val="clear" w:color="auto" w:fill="auto"/>
          </w:tcPr>
          <w:p w:rsidR="001A05B6" w:rsidRDefault="001A05B6" w:rsidP="006E4C8E">
            <w:pPr>
              <w:pStyle w:val="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Израдити</w:t>
            </w:r>
            <w:proofErr w:type="spellEnd"/>
            <w:r w:rsidR="00FB123C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документацију</w:t>
            </w:r>
            <w:proofErr w:type="spellEnd"/>
            <w:r w:rsidR="00FB123C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 w:rsidR="00FB123C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конкурисање</w:t>
            </w:r>
            <w:proofErr w:type="spellEnd"/>
            <w:r w:rsidR="00FB123C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 w:rsidR="00FB123C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интерних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екстерних</w:t>
            </w:r>
            <w:proofErr w:type="spellEnd"/>
            <w:r w:rsidR="00FB123C">
              <w:rPr>
                <w:color w:val="000000"/>
                <w:lang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1A05B6" w:rsidRDefault="001A05B6" w:rsidP="006E4C8E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Тим</w:t>
            </w:r>
          </w:p>
        </w:tc>
        <w:tc>
          <w:tcPr>
            <w:tcW w:w="2430" w:type="dxa"/>
          </w:tcPr>
          <w:p w:rsidR="001A05B6" w:rsidRDefault="001A05B6" w:rsidP="006E4C8E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Тим истражује потенцијалне донаторе и израђује пројектну документацију.</w:t>
            </w:r>
          </w:p>
        </w:tc>
        <w:tc>
          <w:tcPr>
            <w:tcW w:w="2430" w:type="dxa"/>
            <w:shd w:val="clear" w:color="auto" w:fill="auto"/>
          </w:tcPr>
          <w:p w:rsidR="001A05B6" w:rsidRDefault="001A05B6" w:rsidP="006E4C8E">
            <w:pPr>
              <w:pStyle w:val="a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Школска 202</w:t>
            </w:r>
            <w:r w:rsidR="004A3BDA">
              <w:rPr>
                <w:color w:val="000000"/>
                <w:lang w:val="sr-Cyrl-CS"/>
              </w:rPr>
              <w:t>3</w:t>
            </w:r>
            <w:r>
              <w:rPr>
                <w:color w:val="000000"/>
                <w:lang w:val="sr-Cyrl-CS"/>
              </w:rPr>
              <w:t>./2</w:t>
            </w:r>
            <w:r w:rsidR="004A3BDA">
              <w:rPr>
                <w:color w:val="000000"/>
                <w:lang w:val="sr-Cyrl-CS"/>
              </w:rPr>
              <w:t>4</w:t>
            </w:r>
            <w:r>
              <w:rPr>
                <w:color w:val="000000"/>
                <w:lang w:val="sr-Cyrl-CS"/>
              </w:rPr>
              <w:t>. година</w:t>
            </w:r>
          </w:p>
        </w:tc>
        <w:tc>
          <w:tcPr>
            <w:tcW w:w="1980" w:type="dxa"/>
            <w:shd w:val="clear" w:color="auto" w:fill="auto"/>
          </w:tcPr>
          <w:p w:rsidR="001A05B6" w:rsidRDefault="001A05B6" w:rsidP="006E4C8E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Тим је са предвиђеним пројектима конкурисао код различитих донатора</w:t>
            </w:r>
          </w:p>
        </w:tc>
        <w:tc>
          <w:tcPr>
            <w:tcW w:w="2430" w:type="dxa"/>
            <w:shd w:val="clear" w:color="auto" w:fill="auto"/>
          </w:tcPr>
          <w:p w:rsidR="001A05B6" w:rsidRDefault="00CC1B82" w:rsidP="006E4C8E">
            <w:pPr>
              <w:snapToGrid w:val="0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Документација Тима (пријаве на конкурс, попуњени апликациони обрасци)</w:t>
            </w:r>
          </w:p>
        </w:tc>
      </w:tr>
    </w:tbl>
    <w:p w:rsidR="00872C27" w:rsidRPr="00872C27" w:rsidRDefault="00872C27"/>
    <w:p w:rsidR="00C05012" w:rsidRDefault="00C05012"/>
    <w:p w:rsidR="00E3085E" w:rsidRDefault="00E3085E"/>
    <w:p w:rsidR="00E3085E" w:rsidRDefault="00E3085E"/>
    <w:p w:rsidR="00E3085E" w:rsidRDefault="00E3085E"/>
    <w:p w:rsidR="00E3085E" w:rsidRDefault="00E3085E"/>
    <w:p w:rsidR="00E3085E" w:rsidRDefault="00E3085E"/>
    <w:p w:rsidR="00E3085E" w:rsidRDefault="00E3085E"/>
    <w:p w:rsidR="00C05012" w:rsidRDefault="00C05012"/>
    <w:p w:rsidR="00E3085E" w:rsidRPr="00D84A29" w:rsidRDefault="00E3085E" w:rsidP="00E3085E">
      <w:pPr>
        <w:rPr>
          <w:b/>
          <w:sz w:val="36"/>
          <w:szCs w:val="36"/>
          <w:lang w:val="sr-Cyrl-CS"/>
        </w:rPr>
      </w:pPr>
      <w:r w:rsidRPr="00D84A29">
        <w:rPr>
          <w:b/>
          <w:bCs/>
          <w:sz w:val="36"/>
          <w:szCs w:val="36"/>
          <w:lang/>
        </w:rPr>
        <w:t>6.</w:t>
      </w:r>
      <w:r w:rsidRPr="00D84A29">
        <w:rPr>
          <w:b/>
          <w:sz w:val="36"/>
          <w:szCs w:val="36"/>
          <w:u w:val="single"/>
          <w:lang w:val="sr-Cyrl-CS"/>
        </w:rPr>
        <w:t>КЉУЧНА ОБЛАСТ: ОРГАНИЗАЦИЈА РАДА ШКОЛЕ,УПРАВЉАЊЕ ЉУДСКИМ И МАТЕРИЈАЛНИМ РЕСУРСИМА</w:t>
      </w:r>
    </w:p>
    <w:p w:rsidR="00E3085E" w:rsidRPr="00BE61E6" w:rsidRDefault="00E3085E" w:rsidP="00E3085E">
      <w:pPr>
        <w:ind w:left="1403"/>
        <w:rPr>
          <w:color w:val="0070C0"/>
          <w:sz w:val="28"/>
        </w:rPr>
      </w:pPr>
    </w:p>
    <w:tbl>
      <w:tblPr>
        <w:tblW w:w="141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8"/>
        <w:gridCol w:w="2220"/>
        <w:gridCol w:w="2070"/>
        <w:gridCol w:w="2308"/>
        <w:gridCol w:w="2012"/>
        <w:gridCol w:w="2340"/>
        <w:gridCol w:w="2340"/>
      </w:tblGrid>
      <w:tr w:rsidR="00E3085E" w:rsidRPr="00600CD5" w:rsidTr="006E4C8E">
        <w:trPr>
          <w:trHeight w:val="378"/>
        </w:trPr>
        <w:tc>
          <w:tcPr>
            <w:tcW w:w="14128" w:type="dxa"/>
            <w:gridSpan w:val="7"/>
            <w:tcBorders>
              <w:bottom w:val="single" w:sz="4" w:space="0" w:color="auto"/>
            </w:tcBorders>
          </w:tcPr>
          <w:p w:rsidR="00E3085E" w:rsidRPr="00600CD5" w:rsidRDefault="00E3085E" w:rsidP="006E4C8E">
            <w:r w:rsidRPr="00600CD5">
              <w:rPr>
                <w:b/>
              </w:rPr>
              <w:t>РАЗВОЈНИ ЦИЉ</w:t>
            </w:r>
            <w:r w:rsidRPr="00600CD5">
              <w:t xml:space="preserve">: </w:t>
            </w:r>
          </w:p>
          <w:p w:rsidR="00E3085E" w:rsidRPr="00600CD5" w:rsidRDefault="00E3085E" w:rsidP="006E4C8E">
            <w:pPr>
              <w:rPr>
                <w:lang/>
              </w:rPr>
            </w:pPr>
            <w:r w:rsidRPr="00600CD5">
              <w:rPr>
                <w:b/>
                <w:noProof/>
                <w:lang w:val="sr-Cyrl-CS"/>
              </w:rPr>
              <w:t>Опремање и модернизација установа образовања</w:t>
            </w:r>
          </w:p>
          <w:p w:rsidR="00E3085E" w:rsidRPr="00600CD5" w:rsidRDefault="00E3085E" w:rsidP="006E4C8E">
            <w:pPr>
              <w:rPr>
                <w:b/>
              </w:rPr>
            </w:pPr>
          </w:p>
        </w:tc>
      </w:tr>
      <w:tr w:rsidR="00E3085E" w:rsidRPr="00600CD5" w:rsidTr="006E4C8E">
        <w:trPr>
          <w:trHeight w:val="435"/>
        </w:trPr>
        <w:tc>
          <w:tcPr>
            <w:tcW w:w="14128" w:type="dxa"/>
            <w:gridSpan w:val="7"/>
            <w:tcBorders>
              <w:top w:val="single" w:sz="4" w:space="0" w:color="auto"/>
            </w:tcBorders>
          </w:tcPr>
          <w:p w:rsidR="00E3085E" w:rsidRPr="00600CD5" w:rsidRDefault="00E3085E" w:rsidP="006E4C8E">
            <w:pPr>
              <w:rPr>
                <w:b/>
              </w:rPr>
            </w:pPr>
            <w:proofErr w:type="spellStart"/>
            <w:r w:rsidRPr="00600CD5">
              <w:rPr>
                <w:b/>
              </w:rPr>
              <w:t>Задаци</w:t>
            </w:r>
            <w:proofErr w:type="spellEnd"/>
            <w:r w:rsidRPr="00600CD5">
              <w:rPr>
                <w:b/>
              </w:rPr>
              <w:t>:</w:t>
            </w:r>
          </w:p>
          <w:p w:rsidR="00E3085E" w:rsidRPr="00600CD5" w:rsidRDefault="00D84A29" w:rsidP="006E4C8E">
            <w:pPr>
              <w:rPr>
                <w:rFonts w:cs="Calibri"/>
                <w:b/>
                <w:lang w:val="sr-Cyrl-CS"/>
              </w:rPr>
            </w:pPr>
            <w:r>
              <w:rPr>
                <w:rFonts w:cs="Calibri"/>
                <w:b/>
                <w:lang w:val="sr-Cyrl-CS"/>
              </w:rPr>
              <w:t>1.</w:t>
            </w:r>
            <w:r w:rsidR="00E3085E" w:rsidRPr="00600CD5">
              <w:rPr>
                <w:rFonts w:cs="Calibri"/>
                <w:b/>
                <w:lang w:val="sr-Cyrl-CS"/>
              </w:rPr>
              <w:t>Опремање кабинета у матичној школи и осмогодишњим издвојеним одељењима савременим наставним средствима, са циљем унапређивања процеса наставе и учења и стварања услова за стицање функционалних знања.</w:t>
            </w:r>
          </w:p>
          <w:p w:rsidR="00E3085E" w:rsidRPr="008E5D78" w:rsidRDefault="00D84A29" w:rsidP="006E4C8E">
            <w:pPr>
              <w:rPr>
                <w:b/>
                <w:lang/>
              </w:rPr>
            </w:pPr>
            <w:r>
              <w:rPr>
                <w:rFonts w:cs="Calibri"/>
                <w:b/>
                <w:lang/>
              </w:rPr>
              <w:t>2.</w:t>
            </w:r>
            <w:r w:rsidR="008E5D78">
              <w:rPr>
                <w:rFonts w:cs="Calibri"/>
                <w:b/>
                <w:lang/>
              </w:rPr>
              <w:t xml:space="preserve">Опремање ИО </w:t>
            </w:r>
            <w:r>
              <w:rPr>
                <w:rFonts w:cs="Calibri"/>
                <w:b/>
                <w:lang/>
              </w:rPr>
              <w:t>Ђ</w:t>
            </w:r>
            <w:r w:rsidR="008E5D78">
              <w:rPr>
                <w:rFonts w:cs="Calibri"/>
                <w:b/>
                <w:lang/>
              </w:rPr>
              <w:t xml:space="preserve">урђево и по потреби других издвојених одељења неопходним </w:t>
            </w:r>
            <w:r>
              <w:rPr>
                <w:rFonts w:cs="Calibri"/>
                <w:b/>
                <w:lang/>
              </w:rPr>
              <w:t>н</w:t>
            </w:r>
            <w:r w:rsidR="008E5D78">
              <w:rPr>
                <w:rFonts w:cs="Calibri"/>
                <w:b/>
                <w:lang/>
              </w:rPr>
              <w:t>наставним средством и намештајем</w:t>
            </w:r>
          </w:p>
          <w:p w:rsidR="00E3085E" w:rsidRPr="00600CD5" w:rsidRDefault="00E3085E" w:rsidP="006E4C8E">
            <w:pPr>
              <w:rPr>
                <w:b/>
              </w:rPr>
            </w:pPr>
          </w:p>
        </w:tc>
      </w:tr>
      <w:tr w:rsidR="00E3085E" w:rsidRPr="00600CD5" w:rsidTr="006E4C8E">
        <w:tc>
          <w:tcPr>
            <w:tcW w:w="838" w:type="dxa"/>
            <w:shd w:val="clear" w:color="auto" w:fill="E6E6E6"/>
          </w:tcPr>
          <w:p w:rsidR="00E3085E" w:rsidRPr="00600CD5" w:rsidRDefault="00E3085E" w:rsidP="006E4C8E">
            <w:r w:rsidRPr="00600CD5">
              <w:rPr>
                <w:b/>
                <w:lang w:val="sr-Cyrl-CS"/>
              </w:rPr>
              <w:t>Р.бр.</w:t>
            </w:r>
          </w:p>
        </w:tc>
        <w:tc>
          <w:tcPr>
            <w:tcW w:w="2220" w:type="dxa"/>
            <w:shd w:val="clear" w:color="auto" w:fill="E6E6E6"/>
          </w:tcPr>
          <w:p w:rsidR="00E3085E" w:rsidRPr="00600CD5" w:rsidRDefault="00E3085E" w:rsidP="006E4C8E">
            <w:r w:rsidRPr="00600CD5">
              <w:rPr>
                <w:b/>
                <w:lang w:val="sr-Cyrl-CS"/>
              </w:rPr>
              <w:t>ЗАДАЦИ И АКТИВНОСТИ</w:t>
            </w:r>
          </w:p>
        </w:tc>
        <w:tc>
          <w:tcPr>
            <w:tcW w:w="2070" w:type="dxa"/>
            <w:shd w:val="clear" w:color="auto" w:fill="E6E6E6"/>
          </w:tcPr>
          <w:p w:rsidR="00E3085E" w:rsidRPr="00600CD5" w:rsidRDefault="00E3085E" w:rsidP="006E4C8E">
            <w:r w:rsidRPr="00600CD5">
              <w:rPr>
                <w:b/>
                <w:lang w:val="sr-Cyrl-CS"/>
              </w:rPr>
              <w:t>НОСИОЦИ АКТИВНОСТИ</w:t>
            </w:r>
          </w:p>
        </w:tc>
        <w:tc>
          <w:tcPr>
            <w:tcW w:w="2308" w:type="dxa"/>
            <w:shd w:val="clear" w:color="auto" w:fill="E6E6E6"/>
          </w:tcPr>
          <w:p w:rsidR="00E3085E" w:rsidRPr="00600CD5" w:rsidRDefault="00E3085E" w:rsidP="006E4C8E">
            <w:pPr>
              <w:rPr>
                <w:b/>
                <w:lang w:val="sr-Cyrl-CS"/>
              </w:rPr>
            </w:pPr>
            <w:r w:rsidRPr="00600CD5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2012" w:type="dxa"/>
            <w:shd w:val="clear" w:color="auto" w:fill="E6E6E6"/>
          </w:tcPr>
          <w:p w:rsidR="00E3085E" w:rsidRPr="00600CD5" w:rsidRDefault="00E3085E" w:rsidP="006E4C8E">
            <w:r w:rsidRPr="00600CD5">
              <w:rPr>
                <w:b/>
                <w:lang w:val="sr-Cyrl-CS"/>
              </w:rPr>
              <w:t xml:space="preserve">ВРЕМЕ РЕАЛИЗАЦИЈЕ </w:t>
            </w:r>
          </w:p>
        </w:tc>
        <w:tc>
          <w:tcPr>
            <w:tcW w:w="2340" w:type="dxa"/>
            <w:shd w:val="clear" w:color="auto" w:fill="E6E6E6"/>
          </w:tcPr>
          <w:p w:rsidR="00E3085E" w:rsidRPr="00600CD5" w:rsidRDefault="00E3085E" w:rsidP="006E4C8E">
            <w:r w:rsidRPr="00600CD5">
              <w:rPr>
                <w:b/>
                <w:lang w:val="sr-Cyrl-CS"/>
              </w:rPr>
              <w:t>ОЧЕКИВАНИ РЕЗУЛТАТИ</w:t>
            </w:r>
          </w:p>
        </w:tc>
        <w:tc>
          <w:tcPr>
            <w:tcW w:w="2340" w:type="dxa"/>
            <w:shd w:val="clear" w:color="auto" w:fill="E6E6E6"/>
          </w:tcPr>
          <w:p w:rsidR="00E3085E" w:rsidRPr="00600CD5" w:rsidRDefault="00E3085E" w:rsidP="006E4C8E">
            <w:r w:rsidRPr="00600CD5">
              <w:rPr>
                <w:b/>
                <w:lang w:val="sr-Cyrl-CS"/>
              </w:rPr>
              <w:t>ИЗВОРИ ДОКАЗА</w:t>
            </w:r>
          </w:p>
        </w:tc>
      </w:tr>
      <w:tr w:rsidR="00E3085E" w:rsidRPr="00600CD5" w:rsidTr="006E4C8E">
        <w:trPr>
          <w:trHeight w:val="1142"/>
        </w:trPr>
        <w:tc>
          <w:tcPr>
            <w:tcW w:w="838" w:type="dxa"/>
            <w:shd w:val="clear" w:color="auto" w:fill="auto"/>
          </w:tcPr>
          <w:p w:rsidR="00E3085E" w:rsidRPr="00600CD5" w:rsidRDefault="00E3085E" w:rsidP="006E4C8E">
            <w:pPr>
              <w:rPr>
                <w:lang/>
              </w:rPr>
            </w:pPr>
            <w:r w:rsidRPr="00600CD5">
              <w:rPr>
                <w:lang/>
              </w:rPr>
              <w:t>1.</w:t>
            </w:r>
          </w:p>
        </w:tc>
        <w:tc>
          <w:tcPr>
            <w:tcW w:w="2220" w:type="dxa"/>
            <w:shd w:val="clear" w:color="auto" w:fill="auto"/>
          </w:tcPr>
          <w:p w:rsidR="00E3085E" w:rsidRPr="00E3085E" w:rsidRDefault="00E3085E" w:rsidP="006E4C8E">
            <w:pPr>
              <w:rPr>
                <w:bCs/>
              </w:rPr>
            </w:pPr>
            <w:r w:rsidRPr="00E3085E">
              <w:rPr>
                <w:rFonts w:cs="Calibri"/>
                <w:bCs/>
                <w:lang w:val="sr-Cyrl-CS"/>
              </w:rPr>
              <w:t>1.1.Опремање кабинета у матичној школи и осмогодишњим издвојеним одељењима савременим наставним средствима, са циљем унапређивања процеса наставе и учења и стварања услова за стицање функционалних знања.</w:t>
            </w:r>
          </w:p>
        </w:tc>
        <w:tc>
          <w:tcPr>
            <w:tcW w:w="2070" w:type="dxa"/>
            <w:shd w:val="clear" w:color="auto" w:fill="auto"/>
          </w:tcPr>
          <w:p w:rsidR="00E3085E" w:rsidRPr="00600CD5" w:rsidRDefault="00E3085E" w:rsidP="006E4C8E">
            <w:pPr>
              <w:rPr>
                <w:lang/>
              </w:rPr>
            </w:pPr>
            <w:r w:rsidRPr="00600CD5">
              <w:rPr>
                <w:lang/>
              </w:rPr>
              <w:t>Директор,</w:t>
            </w:r>
            <w:r w:rsidR="00FB123C">
              <w:rPr>
                <w:lang/>
              </w:rPr>
              <w:t xml:space="preserve"> </w:t>
            </w:r>
            <w:r w:rsidRPr="00600CD5">
              <w:rPr>
                <w:lang/>
              </w:rPr>
              <w:t>локална</w:t>
            </w:r>
            <w:r w:rsidR="00FB123C">
              <w:rPr>
                <w:lang/>
              </w:rPr>
              <w:t xml:space="preserve"> </w:t>
            </w:r>
            <w:r w:rsidRPr="00600CD5">
              <w:rPr>
                <w:lang/>
              </w:rPr>
              <w:t>самоуправа</w:t>
            </w:r>
            <w:r w:rsidR="006C2093">
              <w:rPr>
                <w:lang/>
              </w:rPr>
              <w:t>,</w:t>
            </w:r>
            <w:r w:rsidR="00FB123C">
              <w:rPr>
                <w:lang/>
              </w:rPr>
              <w:t xml:space="preserve"> </w:t>
            </w:r>
            <w:r w:rsidR="006C2093">
              <w:rPr>
                <w:lang/>
              </w:rPr>
              <w:t>Стручна већа</w:t>
            </w:r>
          </w:p>
        </w:tc>
        <w:tc>
          <w:tcPr>
            <w:tcW w:w="2308" w:type="dxa"/>
          </w:tcPr>
          <w:p w:rsidR="00E3085E" w:rsidRPr="006C2093" w:rsidRDefault="006C2093" w:rsidP="006E4C8E">
            <w:pPr>
              <w:spacing w:line="20" w:lineRule="atLeast"/>
              <w:rPr>
                <w:rFonts w:cs="Calibri"/>
                <w:color w:val="FF0000"/>
              </w:rPr>
            </w:pPr>
            <w:r>
              <w:rPr>
                <w:rFonts w:cs="Calibri"/>
                <w:lang/>
              </w:rPr>
              <w:t xml:space="preserve">На почетку школске године Стручна већа </w:t>
            </w:r>
            <w:r w:rsidR="004A3BDA">
              <w:rPr>
                <w:rFonts w:cs="Calibri"/>
                <w:lang/>
              </w:rPr>
              <w:t xml:space="preserve">израђују </w:t>
            </w:r>
            <w:r>
              <w:rPr>
                <w:rFonts w:cs="Calibri"/>
                <w:lang/>
              </w:rPr>
              <w:t xml:space="preserve"> листу </w:t>
            </w:r>
            <w:r w:rsidR="004A3BDA">
              <w:rPr>
                <w:rFonts w:cs="Calibri"/>
                <w:lang/>
              </w:rPr>
              <w:t xml:space="preserve">неопходних </w:t>
            </w:r>
            <w:r>
              <w:rPr>
                <w:rFonts w:cs="Calibri"/>
                <w:lang/>
              </w:rPr>
              <w:t>наставних средстава са циљем унапређивања процеса наставе и учења.</w:t>
            </w:r>
            <w:r>
              <w:rPr>
                <w:rFonts w:cs="Calibri"/>
                <w:lang w:val="sr-Cyrl-CS"/>
              </w:rPr>
              <w:t>У</w:t>
            </w:r>
            <w:r w:rsidR="00E3085E" w:rsidRPr="00600CD5">
              <w:rPr>
                <w:rFonts w:cs="Calibri"/>
                <w:lang w:val="sr-Cyrl-CS"/>
              </w:rPr>
              <w:t xml:space="preserve"> оквиру опремања кабинета планирана је набавка савремених наставних средстава</w:t>
            </w:r>
            <w:r w:rsidR="004A3BDA">
              <w:rPr>
                <w:rFonts w:cs="Calibri"/>
                <w:lang w:val="sr-Cyrl-CS"/>
              </w:rPr>
              <w:t>.</w:t>
            </w:r>
          </w:p>
          <w:p w:rsidR="00E3085E" w:rsidRPr="00600CD5" w:rsidRDefault="00E3085E" w:rsidP="006E4C8E">
            <w:pPr>
              <w:rPr>
                <w:rFonts w:cs="Calibri"/>
                <w:lang w:val="sr-Cyrl-CS"/>
              </w:rPr>
            </w:pPr>
            <w:r w:rsidRPr="00600CD5">
              <w:rPr>
                <w:rFonts w:cs="Calibri"/>
                <w:lang w:val="sr-Cyrl-CS"/>
              </w:rPr>
              <w:t>Коришћењем</w:t>
            </w:r>
          </w:p>
          <w:p w:rsidR="00E3085E" w:rsidRPr="00600CD5" w:rsidRDefault="00E3085E" w:rsidP="006E4C8E">
            <w:pPr>
              <w:rPr>
                <w:rFonts w:cs="Calibri"/>
                <w:lang w:val="sr-Cyrl-CS"/>
              </w:rPr>
            </w:pPr>
            <w:r w:rsidRPr="00600CD5">
              <w:rPr>
                <w:rFonts w:cs="Calibri"/>
                <w:lang w:val="sr-Cyrl-CS"/>
              </w:rPr>
              <w:t>различитих извора финансирања:</w:t>
            </w:r>
          </w:p>
          <w:p w:rsidR="00E3085E" w:rsidRPr="00600CD5" w:rsidRDefault="00E3085E" w:rsidP="006E4C8E">
            <w:pPr>
              <w:rPr>
                <w:rFonts w:cs="Calibri"/>
              </w:rPr>
            </w:pPr>
            <w:proofErr w:type="spellStart"/>
            <w:r w:rsidRPr="00600CD5">
              <w:rPr>
                <w:rFonts w:cs="Calibri"/>
              </w:rPr>
              <w:t>интерни</w:t>
            </w:r>
            <w:proofErr w:type="spellEnd"/>
            <w:r w:rsidRPr="00600CD5">
              <w:rPr>
                <w:rFonts w:cs="Calibri"/>
              </w:rPr>
              <w:t xml:space="preserve"> и </w:t>
            </w:r>
            <w:proofErr w:type="spellStart"/>
            <w:r w:rsidRPr="00600CD5">
              <w:rPr>
                <w:rFonts w:cs="Calibri"/>
              </w:rPr>
              <w:t>екстерни</w:t>
            </w:r>
            <w:proofErr w:type="spellEnd"/>
            <w:r w:rsidRPr="00600CD5">
              <w:rPr>
                <w:rFonts w:cs="Calibri"/>
              </w:rPr>
              <w:t xml:space="preserve"> (</w:t>
            </w:r>
            <w:proofErr w:type="spellStart"/>
            <w:r w:rsidRPr="00600CD5">
              <w:rPr>
                <w:rFonts w:cs="Calibri"/>
              </w:rPr>
              <w:t>буџет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општине</w:t>
            </w:r>
            <w:proofErr w:type="spellEnd"/>
            <w:r w:rsidRPr="00600CD5">
              <w:rPr>
                <w:rFonts w:cs="Calibri"/>
              </w:rPr>
              <w:t xml:space="preserve">, </w:t>
            </w:r>
            <w:proofErr w:type="spellStart"/>
            <w:r w:rsidRPr="00600CD5">
              <w:rPr>
                <w:rFonts w:cs="Calibri"/>
              </w:rPr>
              <w:t>конкурси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ресорног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министарства</w:t>
            </w:r>
            <w:proofErr w:type="spellEnd"/>
            <w:r w:rsidRPr="00600CD5">
              <w:rPr>
                <w:rFonts w:cs="Calibri"/>
              </w:rPr>
              <w:t xml:space="preserve"> и </w:t>
            </w:r>
            <w:proofErr w:type="spellStart"/>
            <w:r w:rsidRPr="00600CD5">
              <w:rPr>
                <w:rFonts w:cs="Calibri"/>
              </w:rPr>
              <w:t>других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lastRenderedPageBreak/>
              <w:t>министарстава</w:t>
            </w:r>
            <w:proofErr w:type="spellEnd"/>
            <w:r w:rsidRPr="00600CD5">
              <w:rPr>
                <w:rFonts w:cs="Calibri"/>
              </w:rPr>
              <w:t>,</w:t>
            </w:r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страни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донатори</w:t>
            </w:r>
            <w:proofErr w:type="spellEnd"/>
            <w:r w:rsidRPr="00600CD5">
              <w:rPr>
                <w:rFonts w:cs="Calibri"/>
              </w:rPr>
              <w:t>/</w:t>
            </w:r>
            <w:proofErr w:type="spellStart"/>
            <w:r w:rsidRPr="00600CD5">
              <w:rPr>
                <w:rFonts w:cs="Calibri"/>
              </w:rPr>
              <w:t>фондови</w:t>
            </w:r>
            <w:proofErr w:type="spellEnd"/>
            <w:r w:rsidRPr="00600CD5">
              <w:rPr>
                <w:rFonts w:cs="Calibri"/>
              </w:rPr>
              <w:t>)</w:t>
            </w:r>
          </w:p>
          <w:p w:rsidR="00E3085E" w:rsidRPr="00600CD5" w:rsidRDefault="00E3085E" w:rsidP="006E4C8E">
            <w:pPr>
              <w:rPr>
                <w:lang w:val="sr-Cyrl-CS"/>
              </w:rPr>
            </w:pPr>
          </w:p>
        </w:tc>
        <w:tc>
          <w:tcPr>
            <w:tcW w:w="2012" w:type="dxa"/>
            <w:shd w:val="clear" w:color="auto" w:fill="auto"/>
          </w:tcPr>
          <w:p w:rsidR="00E3085E" w:rsidRPr="00600CD5" w:rsidRDefault="006C2093" w:rsidP="006E4C8E">
            <w:pPr>
              <w:rPr>
                <w:lang/>
              </w:rPr>
            </w:pPr>
            <w:r>
              <w:rPr>
                <w:lang/>
              </w:rPr>
              <w:lastRenderedPageBreak/>
              <w:t>Септембар 2023</w:t>
            </w:r>
          </w:p>
        </w:tc>
        <w:tc>
          <w:tcPr>
            <w:tcW w:w="2340" w:type="dxa"/>
            <w:shd w:val="clear" w:color="auto" w:fill="auto"/>
          </w:tcPr>
          <w:p w:rsidR="00E3085E" w:rsidRPr="00600CD5" w:rsidRDefault="00E3085E" w:rsidP="004A3BDA">
            <w:pPr>
              <w:rPr>
                <w:lang/>
              </w:rPr>
            </w:pPr>
            <w:r w:rsidRPr="00600CD5">
              <w:rPr>
                <w:lang/>
              </w:rPr>
              <w:t>Опремљени кабинети</w:t>
            </w:r>
            <w:r w:rsidR="004A3BDA">
              <w:rPr>
                <w:lang/>
              </w:rPr>
              <w:t xml:space="preserve"> неопходним наставним средствима</w:t>
            </w:r>
          </w:p>
        </w:tc>
        <w:tc>
          <w:tcPr>
            <w:tcW w:w="2340" w:type="dxa"/>
            <w:shd w:val="clear" w:color="auto" w:fill="auto"/>
          </w:tcPr>
          <w:p w:rsidR="00E3085E" w:rsidRPr="00600CD5" w:rsidRDefault="00E3085E" w:rsidP="006E4C8E">
            <w:pPr>
              <w:rPr>
                <w:lang/>
              </w:rPr>
            </w:pPr>
            <w:r w:rsidRPr="00600CD5">
              <w:rPr>
                <w:lang/>
              </w:rPr>
              <w:t>Фотографије,</w:t>
            </w:r>
          </w:p>
          <w:p w:rsidR="00E3085E" w:rsidRPr="00600CD5" w:rsidRDefault="00E3085E" w:rsidP="006E4C8E">
            <w:pPr>
              <w:rPr>
                <w:lang/>
              </w:rPr>
            </w:pPr>
            <w:r w:rsidRPr="00600CD5">
              <w:rPr>
                <w:lang/>
              </w:rPr>
              <w:t>извештаји</w:t>
            </w:r>
          </w:p>
        </w:tc>
      </w:tr>
      <w:tr w:rsidR="00E3085E" w:rsidRPr="00600CD5" w:rsidTr="006E4C8E">
        <w:trPr>
          <w:trHeight w:val="1466"/>
        </w:trPr>
        <w:tc>
          <w:tcPr>
            <w:tcW w:w="838" w:type="dxa"/>
            <w:shd w:val="clear" w:color="auto" w:fill="auto"/>
          </w:tcPr>
          <w:p w:rsidR="00E3085E" w:rsidRPr="00600CD5" w:rsidRDefault="00E3085E" w:rsidP="006E4C8E"/>
        </w:tc>
        <w:tc>
          <w:tcPr>
            <w:tcW w:w="2220" w:type="dxa"/>
            <w:shd w:val="clear" w:color="auto" w:fill="auto"/>
          </w:tcPr>
          <w:p w:rsidR="006C2093" w:rsidRPr="004A3BDA" w:rsidRDefault="00E3085E" w:rsidP="006E4C8E">
            <w:pPr>
              <w:rPr>
                <w:rFonts w:cs="Calibri"/>
                <w:bCs/>
                <w:lang/>
              </w:rPr>
            </w:pPr>
            <w:r w:rsidRPr="00E3085E">
              <w:rPr>
                <w:rFonts w:cs="Calibri"/>
                <w:bCs/>
                <w:lang/>
              </w:rPr>
              <w:t>1.2.</w:t>
            </w:r>
            <w:r w:rsidR="006C2093">
              <w:rPr>
                <w:rFonts w:cs="Calibri"/>
                <w:bCs/>
                <w:lang/>
              </w:rPr>
              <w:t>Опремање неопходни</w:t>
            </w:r>
            <w:r w:rsidR="004A3BDA">
              <w:rPr>
                <w:rFonts w:cs="Calibri"/>
                <w:bCs/>
                <w:lang/>
              </w:rPr>
              <w:t xml:space="preserve">м наставним </w:t>
            </w:r>
            <w:r w:rsidR="006C2093">
              <w:rPr>
                <w:rFonts w:cs="Calibri"/>
                <w:bCs/>
                <w:lang/>
              </w:rPr>
              <w:t>средстав</w:t>
            </w:r>
            <w:r w:rsidR="004A3BDA">
              <w:rPr>
                <w:rFonts w:cs="Calibri"/>
                <w:bCs/>
                <w:lang/>
              </w:rPr>
              <w:t>има</w:t>
            </w:r>
            <w:r w:rsidR="006C2093">
              <w:rPr>
                <w:rFonts w:cs="Calibri"/>
                <w:bCs/>
                <w:lang/>
              </w:rPr>
              <w:t xml:space="preserve"> и намештај</w:t>
            </w:r>
            <w:r w:rsidR="004A3BDA">
              <w:rPr>
                <w:rFonts w:cs="Calibri"/>
                <w:bCs/>
                <w:lang/>
              </w:rPr>
              <w:t xml:space="preserve">ем </w:t>
            </w:r>
            <w:r w:rsidR="006C2093">
              <w:rPr>
                <w:rFonts w:cs="Calibri"/>
                <w:bCs/>
                <w:lang/>
              </w:rPr>
              <w:t>реновинарано</w:t>
            </w:r>
            <w:r w:rsidR="004A3BDA">
              <w:rPr>
                <w:rFonts w:cs="Calibri"/>
                <w:bCs/>
                <w:lang/>
              </w:rPr>
              <w:t>г</w:t>
            </w:r>
            <w:r w:rsidR="006C2093">
              <w:rPr>
                <w:rFonts w:cs="Calibri"/>
                <w:bCs/>
                <w:lang/>
              </w:rPr>
              <w:t xml:space="preserve"> и реконструисано</w:t>
            </w:r>
            <w:r w:rsidR="004A3BDA">
              <w:rPr>
                <w:rFonts w:cs="Calibri"/>
                <w:bCs/>
                <w:lang/>
              </w:rPr>
              <w:t>г</w:t>
            </w:r>
            <w:r w:rsidR="006C2093">
              <w:rPr>
                <w:rFonts w:cs="Calibri"/>
                <w:bCs/>
                <w:lang/>
              </w:rPr>
              <w:t xml:space="preserve"> објект</w:t>
            </w:r>
            <w:r w:rsidR="004A3BDA">
              <w:rPr>
                <w:rFonts w:cs="Calibri"/>
                <w:bCs/>
                <w:lang/>
              </w:rPr>
              <w:t>а</w:t>
            </w:r>
            <w:r w:rsidR="006C2093">
              <w:rPr>
                <w:rFonts w:cs="Calibri"/>
                <w:bCs/>
                <w:lang/>
              </w:rPr>
              <w:t xml:space="preserve"> у </w:t>
            </w:r>
            <w:r w:rsidR="004A3BDA">
              <w:rPr>
                <w:rFonts w:cs="Calibri"/>
                <w:bCs/>
                <w:lang/>
              </w:rPr>
              <w:t>издвојеном</w:t>
            </w:r>
            <w:r w:rsidR="006C2093">
              <w:rPr>
                <w:rFonts w:cs="Calibri"/>
                <w:bCs/>
                <w:lang/>
              </w:rPr>
              <w:t xml:space="preserve"> ИО  Ђурђев</w:t>
            </w:r>
            <w:r w:rsidR="004A3BDA">
              <w:rPr>
                <w:rFonts w:cs="Calibri"/>
                <w:bCs/>
                <w:lang/>
              </w:rPr>
              <w:t xml:space="preserve">о </w:t>
            </w:r>
            <w:r w:rsidR="006C2093">
              <w:rPr>
                <w:rFonts w:cs="Calibri"/>
                <w:bCs/>
                <w:lang/>
              </w:rPr>
              <w:t xml:space="preserve">и у случају </w:t>
            </w:r>
            <w:r w:rsidR="004A3BDA">
              <w:rPr>
                <w:rFonts w:cs="Calibri"/>
                <w:bCs/>
                <w:lang/>
              </w:rPr>
              <w:t xml:space="preserve">потребе опремања </w:t>
            </w:r>
            <w:r w:rsidR="006C2093">
              <w:rPr>
                <w:rFonts w:cs="Calibri"/>
                <w:bCs/>
                <w:lang/>
              </w:rPr>
              <w:t>других и</w:t>
            </w:r>
            <w:r w:rsidR="004A3BDA">
              <w:rPr>
                <w:rFonts w:cs="Calibri"/>
                <w:bCs/>
                <w:lang/>
              </w:rPr>
              <w:t>здвојених</w:t>
            </w:r>
            <w:r w:rsidR="006C2093">
              <w:rPr>
                <w:rFonts w:cs="Calibri"/>
                <w:bCs/>
                <w:lang/>
              </w:rPr>
              <w:t xml:space="preserve"> одељења.</w:t>
            </w:r>
          </w:p>
        </w:tc>
        <w:tc>
          <w:tcPr>
            <w:tcW w:w="2070" w:type="dxa"/>
            <w:shd w:val="clear" w:color="auto" w:fill="auto"/>
          </w:tcPr>
          <w:p w:rsidR="00E3085E" w:rsidRPr="00600CD5" w:rsidRDefault="00E3085E" w:rsidP="006E4C8E">
            <w:pPr>
              <w:rPr>
                <w:lang/>
              </w:rPr>
            </w:pPr>
            <w:r w:rsidRPr="00600CD5">
              <w:rPr>
                <w:lang/>
              </w:rPr>
              <w:t>Директор</w:t>
            </w:r>
          </w:p>
        </w:tc>
        <w:tc>
          <w:tcPr>
            <w:tcW w:w="2308" w:type="dxa"/>
          </w:tcPr>
          <w:p w:rsidR="00E3085E" w:rsidRPr="00600CD5" w:rsidRDefault="00E3085E" w:rsidP="006E4C8E">
            <w:pPr>
              <w:adjustRightInd w:val="0"/>
              <w:jc w:val="both"/>
              <w:rPr>
                <w:rFonts w:cs="Calibri"/>
              </w:rPr>
            </w:pPr>
            <w:r w:rsidRPr="004A3BDA">
              <w:rPr>
                <w:rFonts w:cs="Calibri"/>
                <w:lang/>
              </w:rPr>
              <w:t>Коришћењем разли</w:t>
            </w:r>
            <w:r w:rsidR="004A3BDA" w:rsidRPr="004A3BDA">
              <w:rPr>
                <w:rFonts w:cs="Calibri"/>
                <w:lang/>
              </w:rPr>
              <w:t>ч</w:t>
            </w:r>
            <w:r w:rsidRPr="004A3BDA">
              <w:rPr>
                <w:rFonts w:cs="Calibri"/>
                <w:lang/>
              </w:rPr>
              <w:t xml:space="preserve">итих </w:t>
            </w:r>
            <w:r w:rsidR="004A3BDA" w:rsidRPr="004A3BDA">
              <w:rPr>
                <w:rFonts w:cs="Calibri"/>
                <w:lang/>
              </w:rPr>
              <w:t>и</w:t>
            </w:r>
            <w:proofErr w:type="spellStart"/>
            <w:r w:rsidRPr="004A3BDA">
              <w:rPr>
                <w:rFonts w:cs="Calibri"/>
              </w:rPr>
              <w:t>звор</w:t>
            </w:r>
            <w:proofErr w:type="spellEnd"/>
            <w:r w:rsidRPr="004A3BDA">
              <w:rPr>
                <w:rFonts w:cs="Calibri"/>
                <w:lang/>
              </w:rPr>
              <w:t>а</w:t>
            </w:r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4A3BDA">
              <w:rPr>
                <w:rFonts w:cs="Calibri"/>
              </w:rPr>
              <w:t>финансирања</w:t>
            </w:r>
            <w:proofErr w:type="spellEnd"/>
            <w:r w:rsidRPr="004A3BDA">
              <w:rPr>
                <w:rFonts w:cs="Calibri"/>
              </w:rPr>
              <w:t xml:space="preserve"> (</w:t>
            </w:r>
            <w:proofErr w:type="spellStart"/>
            <w:r w:rsidRPr="004A3BDA">
              <w:rPr>
                <w:rFonts w:cs="Calibri"/>
              </w:rPr>
              <w:t>буџет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4A3BDA">
              <w:rPr>
                <w:rFonts w:cs="Calibri"/>
              </w:rPr>
              <w:t>општине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4A3BDA">
              <w:rPr>
                <w:rFonts w:cs="Calibri"/>
              </w:rPr>
              <w:t>Рача</w:t>
            </w:r>
            <w:proofErr w:type="spellEnd"/>
            <w:r w:rsidRPr="004A3BDA">
              <w:rPr>
                <w:rFonts w:cs="Calibri"/>
              </w:rPr>
              <w:t xml:space="preserve">, </w:t>
            </w:r>
            <w:proofErr w:type="spellStart"/>
            <w:r w:rsidRPr="001A5178">
              <w:rPr>
                <w:rFonts w:cs="Calibri"/>
              </w:rPr>
              <w:t>конкурсти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1A5178">
              <w:rPr>
                <w:rFonts w:cs="Calibri"/>
              </w:rPr>
              <w:t>ресорног</w:t>
            </w:r>
            <w:proofErr w:type="spellEnd"/>
            <w:r w:rsidRPr="001A5178">
              <w:rPr>
                <w:rFonts w:cs="Calibri"/>
              </w:rPr>
              <w:t xml:space="preserve"> и </w:t>
            </w:r>
            <w:proofErr w:type="spellStart"/>
            <w:r w:rsidRPr="001A5178">
              <w:rPr>
                <w:rFonts w:cs="Calibri"/>
              </w:rPr>
              <w:t>других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1A5178">
              <w:rPr>
                <w:rFonts w:cs="Calibri"/>
              </w:rPr>
              <w:t>министарстава</w:t>
            </w:r>
            <w:proofErr w:type="spellEnd"/>
            <w:r w:rsidRPr="001A5178">
              <w:rPr>
                <w:rFonts w:cs="Calibri"/>
              </w:rPr>
              <w:t xml:space="preserve">, </w:t>
            </w:r>
            <w:proofErr w:type="spellStart"/>
            <w:r w:rsidRPr="001A5178">
              <w:rPr>
                <w:rFonts w:cs="Calibri"/>
              </w:rPr>
              <w:t>страни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1A5178">
              <w:rPr>
                <w:rFonts w:cs="Calibri"/>
              </w:rPr>
              <w:t>донатори</w:t>
            </w:r>
            <w:proofErr w:type="spellEnd"/>
            <w:r w:rsidRPr="001A5178">
              <w:rPr>
                <w:rFonts w:cs="Calibri"/>
              </w:rPr>
              <w:t>/</w:t>
            </w:r>
            <w:proofErr w:type="spellStart"/>
            <w:r w:rsidRPr="001A5178">
              <w:rPr>
                <w:rFonts w:cs="Calibri"/>
              </w:rPr>
              <w:t>фондови</w:t>
            </w:r>
            <w:proofErr w:type="spellEnd"/>
            <w:r w:rsidRPr="001A5178">
              <w:rPr>
                <w:rFonts w:cs="Calibri"/>
              </w:rPr>
              <w:t>)</w:t>
            </w:r>
          </w:p>
          <w:p w:rsidR="00E3085E" w:rsidRPr="00600CD5" w:rsidRDefault="00E3085E" w:rsidP="006E4C8E">
            <w:proofErr w:type="spellStart"/>
            <w:proofErr w:type="gramStart"/>
            <w:r w:rsidRPr="00600CD5">
              <w:rPr>
                <w:rFonts w:cs="Calibri"/>
              </w:rPr>
              <w:t>за</w:t>
            </w:r>
            <w:proofErr w:type="spellEnd"/>
            <w:proofErr w:type="gramEnd"/>
            <w:r w:rsidR="00FB123C">
              <w:rPr>
                <w:rFonts w:cs="Calibri"/>
                <w:lang/>
              </w:rPr>
              <w:t xml:space="preserve"> </w:t>
            </w:r>
            <w:r w:rsidR="008E5D78">
              <w:rPr>
                <w:rFonts w:cs="Calibri"/>
                <w:lang/>
              </w:rPr>
              <w:t>издвојено одељење у Ђурђеву и по потреби у другим издвојеним одељењима са цињем</w:t>
            </w:r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унапређивања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општих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услова</w:t>
            </w:r>
            <w:proofErr w:type="spellEnd"/>
            <w:r w:rsidRPr="00600CD5">
              <w:rPr>
                <w:rFonts w:cs="Calibri"/>
              </w:rPr>
              <w:t xml:space="preserve"> у </w:t>
            </w:r>
            <w:proofErr w:type="spellStart"/>
            <w:r w:rsidRPr="00600CD5">
              <w:rPr>
                <w:rFonts w:cs="Calibri"/>
              </w:rPr>
              <w:t>којима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се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одвија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настава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r w:rsidR="008E5D78">
              <w:rPr>
                <w:rFonts w:cs="Calibri"/>
                <w:lang/>
              </w:rPr>
              <w:t xml:space="preserve">и </w:t>
            </w:r>
            <w:proofErr w:type="spellStart"/>
            <w:r w:rsidRPr="00600CD5">
              <w:rPr>
                <w:rFonts w:cs="Calibri"/>
              </w:rPr>
              <w:t>стварања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једнаких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услова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за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образовање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свих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ученика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на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територији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Pr="00600CD5">
              <w:rPr>
                <w:rFonts w:cs="Calibri"/>
              </w:rPr>
              <w:t>општине</w:t>
            </w:r>
            <w:proofErr w:type="spellEnd"/>
            <w:r w:rsidRPr="00600CD5">
              <w:rPr>
                <w:rFonts w:cs="Calibri"/>
              </w:rPr>
              <w:t>.</w:t>
            </w:r>
          </w:p>
        </w:tc>
        <w:tc>
          <w:tcPr>
            <w:tcW w:w="2012" w:type="dxa"/>
            <w:shd w:val="clear" w:color="auto" w:fill="auto"/>
          </w:tcPr>
          <w:p w:rsidR="00E3085E" w:rsidRPr="00600CD5" w:rsidRDefault="00E3085E" w:rsidP="006E4C8E">
            <w:pPr>
              <w:rPr>
                <w:lang/>
              </w:rPr>
            </w:pPr>
            <w:r w:rsidRPr="00600CD5">
              <w:rPr>
                <w:lang/>
              </w:rPr>
              <w:t>Континуирано</w:t>
            </w:r>
          </w:p>
        </w:tc>
        <w:tc>
          <w:tcPr>
            <w:tcW w:w="2340" w:type="dxa"/>
            <w:shd w:val="clear" w:color="auto" w:fill="auto"/>
          </w:tcPr>
          <w:p w:rsidR="00E3085E" w:rsidRDefault="008E5D78" w:rsidP="006E4C8E">
            <w:pPr>
              <w:rPr>
                <w:rFonts w:cs="Calibri"/>
              </w:rPr>
            </w:pPr>
            <w:r w:rsidRPr="00946378">
              <w:rPr>
                <w:rFonts w:cs="Calibri"/>
                <w:lang/>
              </w:rPr>
              <w:t xml:space="preserve">Унапређивање </w:t>
            </w:r>
            <w:proofErr w:type="spellStart"/>
            <w:r w:rsidR="00E3085E" w:rsidRPr="00946378">
              <w:rPr>
                <w:rFonts w:cs="Calibri"/>
              </w:rPr>
              <w:t>општих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946378">
              <w:rPr>
                <w:rFonts w:cs="Calibri"/>
              </w:rPr>
              <w:t>услова</w:t>
            </w:r>
            <w:proofErr w:type="spellEnd"/>
            <w:r w:rsidR="00E3085E" w:rsidRPr="00946378">
              <w:rPr>
                <w:rFonts w:cs="Calibri"/>
              </w:rPr>
              <w:t xml:space="preserve"> у </w:t>
            </w:r>
            <w:proofErr w:type="spellStart"/>
            <w:r w:rsidR="00E3085E" w:rsidRPr="00946378">
              <w:rPr>
                <w:rFonts w:cs="Calibri"/>
              </w:rPr>
              <w:t>којима</w:t>
            </w:r>
            <w:proofErr w:type="spellEnd"/>
            <w:r w:rsidR="00FB123C">
              <w:rPr>
                <w:rFonts w:cs="Calibri"/>
                <w:lang/>
              </w:rPr>
              <w:t xml:space="preserve">  </w:t>
            </w:r>
            <w:proofErr w:type="spellStart"/>
            <w:r w:rsidR="00E3085E" w:rsidRPr="00946378">
              <w:rPr>
                <w:rFonts w:cs="Calibri"/>
              </w:rPr>
              <w:t>се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946378">
              <w:rPr>
                <w:rFonts w:cs="Calibri"/>
              </w:rPr>
              <w:t>одвија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600CD5">
              <w:rPr>
                <w:rFonts w:cs="Calibri"/>
              </w:rPr>
              <w:t>настава</w:t>
            </w:r>
            <w:proofErr w:type="spellEnd"/>
            <w:r w:rsidR="00E3085E" w:rsidRPr="00600CD5">
              <w:rPr>
                <w:rFonts w:cs="Calibri"/>
              </w:rPr>
              <w:t xml:space="preserve"> и </w:t>
            </w:r>
            <w:proofErr w:type="spellStart"/>
            <w:r w:rsidR="00E3085E" w:rsidRPr="00600CD5">
              <w:rPr>
                <w:rFonts w:cs="Calibri"/>
              </w:rPr>
              <w:t>стварања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600CD5">
              <w:rPr>
                <w:rFonts w:cs="Calibri"/>
              </w:rPr>
              <w:t>једнаких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600CD5">
              <w:rPr>
                <w:rFonts w:cs="Calibri"/>
              </w:rPr>
              <w:t>услова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600CD5">
              <w:rPr>
                <w:rFonts w:cs="Calibri"/>
              </w:rPr>
              <w:t>за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600CD5">
              <w:rPr>
                <w:rFonts w:cs="Calibri"/>
              </w:rPr>
              <w:t>образовање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600CD5">
              <w:rPr>
                <w:rFonts w:cs="Calibri"/>
              </w:rPr>
              <w:t>свих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600CD5">
              <w:rPr>
                <w:rFonts w:cs="Calibri"/>
              </w:rPr>
              <w:t>ученика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600CD5">
              <w:rPr>
                <w:rFonts w:cs="Calibri"/>
              </w:rPr>
              <w:t>на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600CD5">
              <w:rPr>
                <w:rFonts w:cs="Calibri"/>
              </w:rPr>
              <w:t>територији</w:t>
            </w:r>
            <w:proofErr w:type="spellEnd"/>
            <w:r w:rsidR="00FB123C">
              <w:rPr>
                <w:rFonts w:cs="Calibri"/>
                <w:lang/>
              </w:rPr>
              <w:t xml:space="preserve"> </w:t>
            </w:r>
            <w:proofErr w:type="spellStart"/>
            <w:r w:rsidR="00E3085E" w:rsidRPr="00600CD5">
              <w:rPr>
                <w:rFonts w:cs="Calibri"/>
              </w:rPr>
              <w:t>општине</w:t>
            </w:r>
            <w:proofErr w:type="spellEnd"/>
            <w:r w:rsidR="00E3085E" w:rsidRPr="00600CD5">
              <w:rPr>
                <w:rFonts w:cs="Calibri"/>
              </w:rPr>
              <w:t>.</w:t>
            </w:r>
          </w:p>
          <w:p w:rsidR="006C2093" w:rsidRPr="006C2093" w:rsidRDefault="006C2093" w:rsidP="006E4C8E">
            <w:pPr>
              <w:rPr>
                <w:lang/>
              </w:rPr>
            </w:pPr>
            <w:r>
              <w:rPr>
                <w:rFonts w:cs="Calibri"/>
                <w:lang/>
              </w:rPr>
              <w:t>Намешај и н</w:t>
            </w:r>
            <w:r w:rsidR="00615B47">
              <w:rPr>
                <w:rFonts w:cs="Calibri"/>
                <w:lang/>
              </w:rPr>
              <w:t xml:space="preserve">еопходна </w:t>
            </w:r>
            <w:r>
              <w:rPr>
                <w:rFonts w:cs="Calibri"/>
                <w:lang/>
              </w:rPr>
              <w:t xml:space="preserve"> средства</w:t>
            </w:r>
            <w:r w:rsidR="00615B47" w:rsidRPr="00615B47">
              <w:rPr>
                <w:rFonts w:cs="Calibri"/>
                <w:color w:val="000000" w:themeColor="text1"/>
                <w:lang/>
              </w:rPr>
              <w:t xml:space="preserve">у </w:t>
            </w:r>
            <w:proofErr w:type="spellStart"/>
            <w:r w:rsidR="00615B47" w:rsidRPr="00615B47">
              <w:rPr>
                <w:rFonts w:cs="Calibri"/>
                <w:color w:val="000000" w:themeColor="text1"/>
              </w:rPr>
              <w:t>издвојен</w:t>
            </w:r>
            <w:proofErr w:type="spellEnd"/>
            <w:r w:rsidR="008E5D78">
              <w:rPr>
                <w:rFonts w:cs="Calibri"/>
                <w:color w:val="000000" w:themeColor="text1"/>
                <w:lang/>
              </w:rPr>
              <w:t>ом одељењу у Ђурђеву и по потреби у другим издвојеним одељењима</w:t>
            </w:r>
          </w:p>
        </w:tc>
        <w:tc>
          <w:tcPr>
            <w:tcW w:w="2340" w:type="dxa"/>
            <w:shd w:val="clear" w:color="auto" w:fill="auto"/>
          </w:tcPr>
          <w:p w:rsidR="008E5D78" w:rsidRDefault="008E5D78" w:rsidP="006E4C8E">
            <w:pPr>
              <w:rPr>
                <w:lang/>
              </w:rPr>
            </w:pPr>
            <w:r w:rsidRPr="00600CD5">
              <w:rPr>
                <w:lang/>
              </w:rPr>
              <w:t>Ф</w:t>
            </w:r>
            <w:r w:rsidR="00E3085E" w:rsidRPr="00600CD5">
              <w:rPr>
                <w:lang/>
              </w:rPr>
              <w:t>отографије</w:t>
            </w:r>
            <w:r>
              <w:rPr>
                <w:lang/>
              </w:rPr>
              <w:t>,</w:t>
            </w:r>
          </w:p>
          <w:p w:rsidR="00E3085E" w:rsidRPr="00600CD5" w:rsidRDefault="008E5D78" w:rsidP="006E4C8E">
            <w:pPr>
              <w:rPr>
                <w:lang/>
              </w:rPr>
            </w:pPr>
            <w:r>
              <w:rPr>
                <w:lang/>
              </w:rPr>
              <w:t>Извештај</w:t>
            </w:r>
          </w:p>
        </w:tc>
      </w:tr>
      <w:tr w:rsidR="00E3085E" w:rsidRPr="00600CD5" w:rsidTr="006E4C8E">
        <w:trPr>
          <w:trHeight w:val="1466"/>
        </w:trPr>
        <w:tc>
          <w:tcPr>
            <w:tcW w:w="838" w:type="dxa"/>
            <w:shd w:val="clear" w:color="auto" w:fill="auto"/>
          </w:tcPr>
          <w:p w:rsidR="00E3085E" w:rsidRPr="00600CD5" w:rsidRDefault="00E3085E" w:rsidP="006E4C8E">
            <w:pPr>
              <w:rPr>
                <w:lang/>
              </w:rPr>
            </w:pPr>
          </w:p>
        </w:tc>
        <w:tc>
          <w:tcPr>
            <w:tcW w:w="2220" w:type="dxa"/>
            <w:shd w:val="clear" w:color="auto" w:fill="auto"/>
          </w:tcPr>
          <w:p w:rsidR="00E3085E" w:rsidRPr="00600CD5" w:rsidRDefault="00E3085E" w:rsidP="006E4C8E">
            <w:pPr>
              <w:rPr>
                <w:lang/>
              </w:rPr>
            </w:pPr>
          </w:p>
        </w:tc>
        <w:tc>
          <w:tcPr>
            <w:tcW w:w="2070" w:type="dxa"/>
            <w:shd w:val="clear" w:color="auto" w:fill="auto"/>
          </w:tcPr>
          <w:p w:rsidR="00E3085E" w:rsidRPr="00600CD5" w:rsidRDefault="00E3085E" w:rsidP="006E4C8E">
            <w:pPr>
              <w:rPr>
                <w:lang w:val="sr-Cyrl-CS"/>
              </w:rPr>
            </w:pPr>
          </w:p>
        </w:tc>
        <w:tc>
          <w:tcPr>
            <w:tcW w:w="2308" w:type="dxa"/>
          </w:tcPr>
          <w:p w:rsidR="00E3085E" w:rsidRPr="00600CD5" w:rsidRDefault="00E3085E" w:rsidP="006E4C8E">
            <w:pPr>
              <w:pStyle w:val="a"/>
              <w:rPr>
                <w:lang w:val="sr-Cyrl-CS"/>
              </w:rPr>
            </w:pPr>
          </w:p>
        </w:tc>
        <w:tc>
          <w:tcPr>
            <w:tcW w:w="2012" w:type="dxa"/>
            <w:shd w:val="clear" w:color="auto" w:fill="auto"/>
          </w:tcPr>
          <w:p w:rsidR="00E3085E" w:rsidRPr="00600CD5" w:rsidRDefault="00E3085E" w:rsidP="006E4C8E">
            <w:pPr>
              <w:rPr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E3085E" w:rsidRPr="00600CD5" w:rsidRDefault="00E3085E" w:rsidP="006E4C8E">
            <w:pPr>
              <w:rPr>
                <w:lang w:val="sr-Cyrl-CS"/>
              </w:rPr>
            </w:pPr>
          </w:p>
        </w:tc>
        <w:tc>
          <w:tcPr>
            <w:tcW w:w="2340" w:type="dxa"/>
            <w:shd w:val="clear" w:color="auto" w:fill="auto"/>
          </w:tcPr>
          <w:p w:rsidR="00E3085E" w:rsidRPr="00600CD5" w:rsidRDefault="00E3085E" w:rsidP="006E4C8E">
            <w:pPr>
              <w:snapToGrid w:val="0"/>
              <w:rPr>
                <w:lang w:val="sr-Cyrl-CS"/>
              </w:rPr>
            </w:pPr>
          </w:p>
        </w:tc>
      </w:tr>
    </w:tbl>
    <w:p w:rsidR="00810BC9" w:rsidRDefault="00810BC9"/>
    <w:p w:rsidR="00810BC9" w:rsidRDefault="00810BC9"/>
    <w:p w:rsidR="00810BC9" w:rsidRDefault="00810BC9"/>
    <w:p w:rsidR="00810BC9" w:rsidRDefault="00810BC9"/>
    <w:p w:rsidR="00810BC9" w:rsidRDefault="00810BC9"/>
    <w:p w:rsidR="00810BC9" w:rsidRDefault="00810BC9"/>
    <w:p w:rsidR="00810BC9" w:rsidRDefault="00810BC9"/>
    <w:p w:rsidR="001479C6" w:rsidRPr="00D84A29" w:rsidRDefault="001479C6" w:rsidP="001479C6">
      <w:pPr>
        <w:widowControl w:val="0"/>
        <w:suppressAutoHyphens w:val="0"/>
        <w:autoSpaceDE w:val="0"/>
        <w:autoSpaceDN w:val="0"/>
        <w:rPr>
          <w:b/>
          <w:sz w:val="36"/>
          <w:szCs w:val="36"/>
          <w:lang w:val="sr-Cyrl-CS" w:eastAsia="en-US"/>
        </w:rPr>
      </w:pPr>
      <w:r w:rsidRPr="00D84A29">
        <w:rPr>
          <w:b/>
          <w:bCs/>
          <w:sz w:val="36"/>
          <w:szCs w:val="36"/>
          <w:lang w:eastAsia="en-US"/>
        </w:rPr>
        <w:t>6.</w:t>
      </w:r>
      <w:r w:rsidRPr="00D84A29">
        <w:rPr>
          <w:b/>
          <w:sz w:val="36"/>
          <w:szCs w:val="36"/>
          <w:u w:val="single"/>
          <w:lang w:val="sr-Cyrl-CS" w:eastAsia="en-US"/>
        </w:rPr>
        <w:t>КЉУЧНА ОБЛАСТ: ОРГАНИЗАЦИЈА РАДА ШКОЛЕ</w:t>
      </w:r>
      <w:proofErr w:type="gramStart"/>
      <w:r w:rsidRPr="00D84A29">
        <w:rPr>
          <w:b/>
          <w:sz w:val="36"/>
          <w:szCs w:val="36"/>
          <w:u w:val="single"/>
          <w:lang w:val="sr-Cyrl-CS" w:eastAsia="en-US"/>
        </w:rPr>
        <w:t>,УПРАВЉАЊЕ</w:t>
      </w:r>
      <w:proofErr w:type="gramEnd"/>
      <w:r w:rsidRPr="00D84A29">
        <w:rPr>
          <w:b/>
          <w:sz w:val="36"/>
          <w:szCs w:val="36"/>
          <w:u w:val="single"/>
          <w:lang w:val="sr-Cyrl-CS" w:eastAsia="en-US"/>
        </w:rPr>
        <w:t xml:space="preserve"> ЉУДСКИМ И МАТЕРИЈАЛНИМ РЕСУРСИМА</w:t>
      </w:r>
    </w:p>
    <w:p w:rsidR="001479C6" w:rsidRPr="001479C6" w:rsidRDefault="001479C6" w:rsidP="001479C6">
      <w:pPr>
        <w:widowControl w:val="0"/>
        <w:suppressAutoHyphens w:val="0"/>
        <w:autoSpaceDE w:val="0"/>
        <w:autoSpaceDN w:val="0"/>
        <w:ind w:left="1403"/>
        <w:rPr>
          <w:color w:val="0070C0"/>
          <w:sz w:val="28"/>
          <w:lang w:eastAsia="en-US"/>
        </w:rPr>
      </w:pPr>
    </w:p>
    <w:p w:rsidR="001479C6" w:rsidRPr="001479C6" w:rsidRDefault="001479C6" w:rsidP="001479C6">
      <w:pPr>
        <w:widowControl w:val="0"/>
        <w:suppressAutoHyphens w:val="0"/>
        <w:autoSpaceDE w:val="0"/>
        <w:autoSpaceDN w:val="0"/>
        <w:rPr>
          <w:lang w:eastAsia="en-US"/>
        </w:rPr>
      </w:pPr>
    </w:p>
    <w:p w:rsidR="001479C6" w:rsidRPr="001479C6" w:rsidRDefault="001479C6" w:rsidP="00080365">
      <w:pPr>
        <w:widowControl w:val="0"/>
        <w:suppressAutoHyphens w:val="0"/>
        <w:autoSpaceDE w:val="0"/>
        <w:autoSpaceDN w:val="0"/>
        <w:rPr>
          <w:color w:val="0070C0"/>
          <w:sz w:val="28"/>
          <w:lang w:eastAsia="en-US"/>
        </w:rPr>
      </w:pPr>
    </w:p>
    <w:tbl>
      <w:tblPr>
        <w:tblW w:w="141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8"/>
        <w:gridCol w:w="2220"/>
        <w:gridCol w:w="2070"/>
        <w:gridCol w:w="2160"/>
        <w:gridCol w:w="2160"/>
        <w:gridCol w:w="2340"/>
        <w:gridCol w:w="2340"/>
      </w:tblGrid>
      <w:tr w:rsidR="001479C6" w:rsidRPr="001479C6" w:rsidTr="006E4C8E">
        <w:trPr>
          <w:trHeight w:val="378"/>
        </w:trPr>
        <w:tc>
          <w:tcPr>
            <w:tcW w:w="14128" w:type="dxa"/>
            <w:gridSpan w:val="7"/>
            <w:tcBorders>
              <w:bottom w:val="single" w:sz="4" w:space="0" w:color="auto"/>
            </w:tcBorders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lang w:eastAsia="en-US"/>
              </w:rPr>
              <w:t>РАЗВОЈНИ ЦИЉ</w:t>
            </w:r>
            <w:r w:rsidRPr="001479C6">
              <w:rPr>
                <w:lang w:eastAsia="en-US"/>
              </w:rPr>
              <w:t xml:space="preserve">: </w:t>
            </w:r>
          </w:p>
          <w:p w:rsidR="001479C6" w:rsidRPr="001479C6" w:rsidRDefault="001479C6" w:rsidP="001479C6">
            <w:pPr>
              <w:suppressAutoHyphens w:val="0"/>
              <w:spacing w:line="20" w:lineRule="atLeast"/>
              <w:rPr>
                <w:b/>
                <w:bCs/>
                <w:noProof/>
                <w:lang w:val="sr-Cyrl-CS" w:eastAsia="en-US"/>
              </w:rPr>
            </w:pPr>
            <w:r w:rsidRPr="001479C6">
              <w:rPr>
                <w:b/>
                <w:noProof/>
                <w:lang w:val="sr-Cyrl-CS" w:eastAsia="en-US"/>
              </w:rPr>
              <w:t>Адаптација и реновирање образовних установа у месним заједницама</w:t>
            </w: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</w:p>
        </w:tc>
      </w:tr>
      <w:tr w:rsidR="001479C6" w:rsidRPr="001479C6" w:rsidTr="006E4C8E">
        <w:trPr>
          <w:trHeight w:val="435"/>
        </w:trPr>
        <w:tc>
          <w:tcPr>
            <w:tcW w:w="14128" w:type="dxa"/>
            <w:gridSpan w:val="7"/>
            <w:tcBorders>
              <w:top w:val="single" w:sz="4" w:space="0" w:color="auto"/>
            </w:tcBorders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  <w:proofErr w:type="spellStart"/>
            <w:r w:rsidRPr="001479C6">
              <w:rPr>
                <w:b/>
                <w:lang w:eastAsia="en-US"/>
              </w:rPr>
              <w:t>Задаци</w:t>
            </w:r>
            <w:proofErr w:type="spellEnd"/>
            <w:r w:rsidRPr="001479C6">
              <w:rPr>
                <w:b/>
                <w:lang w:eastAsia="en-US"/>
              </w:rPr>
              <w:t>:</w:t>
            </w:r>
          </w:p>
          <w:p w:rsidR="001479C6" w:rsidRDefault="00D84A29" w:rsidP="001479C6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b/>
                <w:lang w:val="sr-Cyrl-CS" w:eastAsia="en-US"/>
              </w:rPr>
            </w:pPr>
            <w:r>
              <w:rPr>
                <w:rFonts w:cs="Calibri"/>
                <w:b/>
                <w:lang w:val="sr-Cyrl-CS" w:eastAsia="en-US"/>
              </w:rPr>
              <w:t>1.</w:t>
            </w:r>
            <w:r w:rsidR="001479C6" w:rsidRPr="001479C6">
              <w:rPr>
                <w:rFonts w:cs="Calibri"/>
                <w:b/>
                <w:lang w:val="sr-Cyrl-CS" w:eastAsia="en-US"/>
              </w:rPr>
              <w:t>Израда пројектоно-техничке документације и адаптација и реновирање постојећих објеката</w:t>
            </w:r>
          </w:p>
          <w:p w:rsidR="00C04811" w:rsidRPr="00C04811" w:rsidRDefault="00D84A29" w:rsidP="00C04811">
            <w:pPr>
              <w:widowControl w:val="0"/>
              <w:suppressAutoHyphens w:val="0"/>
              <w:autoSpaceDE w:val="0"/>
              <w:autoSpaceDN w:val="0"/>
              <w:rPr>
                <w:b/>
                <w:lang w:eastAsia="en-US"/>
              </w:rPr>
            </w:pPr>
            <w:r>
              <w:rPr>
                <w:rFonts w:cs="Calibri"/>
                <w:b/>
                <w:lang w:val="sr-Cyrl-CS" w:eastAsia="en-US"/>
              </w:rPr>
              <w:t>2.</w:t>
            </w:r>
            <w:r w:rsidR="00C04811" w:rsidRPr="00C04811">
              <w:rPr>
                <w:rFonts w:cs="Calibri"/>
                <w:b/>
                <w:lang w:val="sr-Cyrl-CS" w:eastAsia="en-US"/>
              </w:rPr>
              <w:t>Израда пројектно-техничке документације и спровођење радова на замени спољашње столарије</w:t>
            </w:r>
          </w:p>
          <w:p w:rsidR="00C04811" w:rsidRPr="00C04811" w:rsidRDefault="00D84A29" w:rsidP="00C04811">
            <w:pPr>
              <w:suppressAutoHyphens w:val="0"/>
              <w:spacing w:line="20" w:lineRule="atLeast"/>
              <w:rPr>
                <w:rFonts w:cs="Calibri"/>
                <w:b/>
                <w:lang w:val="sr-Cyrl-CS" w:eastAsia="en-US"/>
              </w:rPr>
            </w:pPr>
            <w:r>
              <w:rPr>
                <w:rFonts w:cs="Calibri"/>
                <w:b/>
                <w:lang w:val="sr-Cyrl-CS" w:eastAsia="en-US"/>
              </w:rPr>
              <w:t>3.</w:t>
            </w:r>
            <w:r w:rsidR="00C04811" w:rsidRPr="00C04811">
              <w:rPr>
                <w:rFonts w:cs="Calibri"/>
                <w:b/>
                <w:lang w:val="sr-Cyrl-CS" w:eastAsia="en-US"/>
              </w:rPr>
              <w:t>Израда пројектно-техничке документације и реновирање тоалета</w:t>
            </w:r>
          </w:p>
          <w:p w:rsidR="00C04811" w:rsidRPr="001479C6" w:rsidRDefault="00C04811" w:rsidP="001479C6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b/>
                <w:lang w:val="sr-Cyrl-CS" w:eastAsia="en-US"/>
              </w:rPr>
            </w:pPr>
          </w:p>
          <w:p w:rsidR="001479C6" w:rsidRPr="001479C6" w:rsidRDefault="001479C6" w:rsidP="00737FB6">
            <w:pPr>
              <w:suppressAutoHyphens w:val="0"/>
              <w:spacing w:line="20" w:lineRule="atLeast"/>
              <w:rPr>
                <w:b/>
                <w:lang w:eastAsia="en-US"/>
              </w:rPr>
            </w:pPr>
          </w:p>
        </w:tc>
      </w:tr>
      <w:tr w:rsidR="001479C6" w:rsidRPr="001479C6" w:rsidTr="006E4C8E">
        <w:tc>
          <w:tcPr>
            <w:tcW w:w="838" w:type="dxa"/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Р.бр.</w:t>
            </w:r>
          </w:p>
        </w:tc>
        <w:tc>
          <w:tcPr>
            <w:tcW w:w="2220" w:type="dxa"/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ЗАДАЦИ И АКТИВНОСТИ</w:t>
            </w:r>
          </w:p>
        </w:tc>
        <w:tc>
          <w:tcPr>
            <w:tcW w:w="2070" w:type="dxa"/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НОСИОЦИ АКТИВНОСТИ</w:t>
            </w:r>
          </w:p>
        </w:tc>
        <w:tc>
          <w:tcPr>
            <w:tcW w:w="2160" w:type="dxa"/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b/>
                <w:lang w:val="sr-Cyrl-CS"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НАЧИН РЕАЛИЗАЦИЈЕ</w:t>
            </w:r>
          </w:p>
        </w:tc>
        <w:tc>
          <w:tcPr>
            <w:tcW w:w="2160" w:type="dxa"/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 xml:space="preserve">ВРЕМЕ РЕАЛИЗАЦИЈЕ </w:t>
            </w:r>
          </w:p>
        </w:tc>
        <w:tc>
          <w:tcPr>
            <w:tcW w:w="2340" w:type="dxa"/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ОЧЕКИВАНИ РЕЗУЛТАТИ</w:t>
            </w:r>
          </w:p>
        </w:tc>
        <w:tc>
          <w:tcPr>
            <w:tcW w:w="2340" w:type="dxa"/>
            <w:shd w:val="clear" w:color="auto" w:fill="E6E6E6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1479C6">
              <w:rPr>
                <w:b/>
                <w:sz w:val="22"/>
                <w:lang w:val="sr-Cyrl-CS" w:eastAsia="en-US"/>
              </w:rPr>
              <w:t>ИЗВОРИ ДОКАЗА</w:t>
            </w:r>
          </w:p>
        </w:tc>
      </w:tr>
      <w:tr w:rsidR="001479C6" w:rsidRPr="001479C6" w:rsidTr="006E4C8E">
        <w:trPr>
          <w:trHeight w:val="1466"/>
        </w:trPr>
        <w:tc>
          <w:tcPr>
            <w:tcW w:w="838" w:type="dxa"/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1479C6" w:rsidRPr="00A57047" w:rsidRDefault="00D84A29" w:rsidP="001479C6">
            <w:pPr>
              <w:widowControl w:val="0"/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>
              <w:rPr>
                <w:rFonts w:cs="Calibri"/>
                <w:bCs/>
                <w:lang w:val="sr-Cyrl-CS" w:eastAsia="en-US"/>
              </w:rPr>
              <w:t>2.</w:t>
            </w:r>
            <w:r w:rsidR="00615B47">
              <w:rPr>
                <w:rFonts w:cs="Calibri"/>
                <w:bCs/>
                <w:lang w:val="sr-Cyrl-CS" w:eastAsia="en-US"/>
              </w:rPr>
              <w:t>1.</w:t>
            </w:r>
            <w:r w:rsidR="001479C6" w:rsidRPr="00A57047">
              <w:rPr>
                <w:rFonts w:cs="Calibri"/>
                <w:bCs/>
                <w:lang w:val="sr-Cyrl-CS" w:eastAsia="en-US"/>
              </w:rPr>
              <w:t>Израда пројектоно-техничке документације и адаптација и реновирање постојећих објеката</w:t>
            </w:r>
          </w:p>
        </w:tc>
        <w:tc>
          <w:tcPr>
            <w:tcW w:w="2070" w:type="dxa"/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Директор</w:t>
            </w:r>
            <w:proofErr w:type="spellEnd"/>
            <w:r w:rsidRPr="001479C6">
              <w:rPr>
                <w:lang w:eastAsia="en-US"/>
              </w:rPr>
              <w:t>,</w:t>
            </w:r>
            <w:r w:rsidR="00FB123C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локална</w:t>
            </w:r>
            <w:proofErr w:type="spellEnd"/>
            <w:r w:rsidR="00FB123C">
              <w:rPr>
                <w:lang w:eastAsia="en-US"/>
              </w:rPr>
              <w:t xml:space="preserve"> </w:t>
            </w:r>
            <w:proofErr w:type="spellStart"/>
            <w:r w:rsidRPr="001479C6">
              <w:rPr>
                <w:lang w:eastAsia="en-US"/>
              </w:rPr>
              <w:t>самоуправа</w:t>
            </w:r>
            <w:proofErr w:type="spellEnd"/>
          </w:p>
        </w:tc>
        <w:tc>
          <w:tcPr>
            <w:tcW w:w="2160" w:type="dxa"/>
          </w:tcPr>
          <w:p w:rsidR="001479C6" w:rsidRPr="001479C6" w:rsidRDefault="00615B47" w:rsidP="001479C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Наставити сарадњу са локалном самоуправом,на припреми </w:t>
            </w:r>
            <w:r w:rsidR="00FF781A">
              <w:rPr>
                <w:lang w:eastAsia="en-US"/>
              </w:rPr>
              <w:t>документације за реконструкцију матичне школе у Рачи,</w:t>
            </w:r>
            <w:r w:rsidR="00FB123C">
              <w:rPr>
                <w:lang w:eastAsia="en-US"/>
              </w:rPr>
              <w:t xml:space="preserve"> </w:t>
            </w:r>
            <w:r w:rsidR="00FF781A">
              <w:rPr>
                <w:lang w:eastAsia="en-US"/>
              </w:rPr>
              <w:t>издвојених одељења у Поповићу,</w:t>
            </w:r>
            <w:r w:rsidR="00FB123C">
              <w:rPr>
                <w:lang w:eastAsia="en-US"/>
              </w:rPr>
              <w:t xml:space="preserve"> </w:t>
            </w:r>
            <w:r w:rsidR="00FF781A">
              <w:rPr>
                <w:lang w:eastAsia="en-US"/>
              </w:rPr>
              <w:t>Доња</w:t>
            </w:r>
            <w:r w:rsidR="00FB123C">
              <w:rPr>
                <w:lang w:eastAsia="en-US"/>
              </w:rPr>
              <w:t xml:space="preserve"> </w:t>
            </w:r>
            <w:r w:rsidR="00FF781A">
              <w:rPr>
                <w:lang w:eastAsia="en-US"/>
              </w:rPr>
              <w:t>Рача,</w:t>
            </w:r>
            <w:r w:rsidR="00FB123C">
              <w:rPr>
                <w:lang w:eastAsia="en-US"/>
              </w:rPr>
              <w:t xml:space="preserve"> </w:t>
            </w:r>
            <w:r w:rsidR="00FF781A">
              <w:rPr>
                <w:lang w:eastAsia="en-US"/>
              </w:rPr>
              <w:t>Сараново и Мало Крчмаре.</w:t>
            </w:r>
            <w:r w:rsidR="00FB123C">
              <w:rPr>
                <w:lang w:eastAsia="en-US"/>
              </w:rPr>
              <w:t xml:space="preserve"> </w:t>
            </w:r>
            <w:r w:rsidR="00FF781A">
              <w:rPr>
                <w:lang w:eastAsia="en-US"/>
              </w:rPr>
              <w:t xml:space="preserve">Наставити сарадњу са Локалном самоуправом на адаптацији </w:t>
            </w:r>
            <w:r w:rsidR="00FF781A">
              <w:rPr>
                <w:lang w:eastAsia="en-US"/>
              </w:rPr>
              <w:lastRenderedPageBreak/>
              <w:t>објеката у ИО Ђурђево.</w:t>
            </w:r>
            <w:r w:rsidR="00FB123C">
              <w:rPr>
                <w:color w:val="FF0000"/>
                <w:lang w:eastAsia="en-US"/>
              </w:rPr>
              <w:t xml:space="preserve"> </w:t>
            </w:r>
            <w:r w:rsidR="00080365" w:rsidRPr="00537038">
              <w:rPr>
                <w:lang w:eastAsia="en-US"/>
              </w:rPr>
              <w:t>Ш</w:t>
            </w:r>
            <w:proofErr w:type="spellStart"/>
            <w:r w:rsidR="001479C6" w:rsidRPr="00537038">
              <w:rPr>
                <w:lang w:eastAsia="en-US"/>
              </w:rPr>
              <w:t>кола</w:t>
            </w:r>
            <w:proofErr w:type="spellEnd"/>
            <w:r w:rsidR="00FB123C">
              <w:rPr>
                <w:lang w:eastAsia="en-US"/>
              </w:rPr>
              <w:t xml:space="preserve"> </w:t>
            </w:r>
            <w:proofErr w:type="spellStart"/>
            <w:r w:rsidR="001479C6" w:rsidRPr="00537038">
              <w:rPr>
                <w:lang w:eastAsia="en-US"/>
              </w:rPr>
              <w:t>конкурише</w:t>
            </w:r>
            <w:proofErr w:type="spellEnd"/>
            <w:r w:rsidR="00FB123C">
              <w:rPr>
                <w:lang w:eastAsia="en-US"/>
              </w:rPr>
              <w:t xml:space="preserve"> </w:t>
            </w:r>
            <w:proofErr w:type="spellStart"/>
            <w:r w:rsidR="001479C6" w:rsidRPr="00537038">
              <w:rPr>
                <w:lang w:eastAsia="en-US"/>
              </w:rPr>
              <w:t>код</w:t>
            </w:r>
            <w:proofErr w:type="spellEnd"/>
            <w:r w:rsidR="00FB123C">
              <w:rPr>
                <w:lang w:eastAsia="en-US"/>
              </w:rPr>
              <w:t xml:space="preserve"> </w:t>
            </w:r>
            <w:proofErr w:type="spellStart"/>
            <w:r w:rsidR="001479C6" w:rsidRPr="00537038">
              <w:rPr>
                <w:lang w:eastAsia="en-US"/>
              </w:rPr>
              <w:t>ресорног</w:t>
            </w:r>
            <w:proofErr w:type="spellEnd"/>
            <w:r w:rsidR="001479C6" w:rsidRPr="00537038">
              <w:rPr>
                <w:lang w:eastAsia="en-US"/>
              </w:rPr>
              <w:t xml:space="preserve"> и </w:t>
            </w:r>
            <w:proofErr w:type="spellStart"/>
            <w:r w:rsidR="001479C6" w:rsidRPr="00537038">
              <w:rPr>
                <w:lang w:eastAsia="en-US"/>
              </w:rPr>
              <w:t>других</w:t>
            </w:r>
            <w:proofErr w:type="spellEnd"/>
            <w:r w:rsidR="00FB123C">
              <w:rPr>
                <w:lang w:eastAsia="en-US"/>
              </w:rPr>
              <w:t xml:space="preserve"> </w:t>
            </w:r>
            <w:proofErr w:type="spellStart"/>
            <w:r w:rsidR="001479C6" w:rsidRPr="00537038">
              <w:rPr>
                <w:lang w:eastAsia="en-US"/>
              </w:rPr>
              <w:t>министарства</w:t>
            </w:r>
            <w:proofErr w:type="spellEnd"/>
            <w:r w:rsidR="00FB123C">
              <w:rPr>
                <w:lang w:eastAsia="en-US"/>
              </w:rPr>
              <w:t xml:space="preserve"> </w:t>
            </w:r>
            <w:proofErr w:type="spellStart"/>
            <w:r w:rsidR="001479C6" w:rsidRPr="00537038">
              <w:rPr>
                <w:lang w:eastAsia="en-US"/>
              </w:rPr>
              <w:t>са</w:t>
            </w:r>
            <w:proofErr w:type="spellEnd"/>
            <w:r w:rsidR="00FB123C">
              <w:rPr>
                <w:lang w:eastAsia="en-US"/>
              </w:rPr>
              <w:t xml:space="preserve"> </w:t>
            </w:r>
            <w:proofErr w:type="spellStart"/>
            <w:r w:rsidR="001479C6" w:rsidRPr="00537038">
              <w:rPr>
                <w:lang w:eastAsia="en-US"/>
              </w:rPr>
              <w:t>пројектима</w:t>
            </w:r>
            <w:proofErr w:type="spellEnd"/>
            <w:r w:rsidR="00FB123C">
              <w:rPr>
                <w:lang w:eastAsia="en-US"/>
              </w:rPr>
              <w:t xml:space="preserve"> </w:t>
            </w:r>
            <w:r w:rsidR="00537038">
              <w:rPr>
                <w:lang w:eastAsia="en-US"/>
              </w:rPr>
              <w:t>реновирања и адаптацију наведедених објеката матичне</w:t>
            </w:r>
            <w:r w:rsidR="00FB123C">
              <w:rPr>
                <w:lang w:eastAsia="en-US"/>
              </w:rPr>
              <w:t xml:space="preserve"> школе и објеката у наведеним из</w:t>
            </w:r>
            <w:r w:rsidR="00537038">
              <w:rPr>
                <w:lang w:eastAsia="en-US"/>
              </w:rPr>
              <w:t>двојеним одељењима.</w:t>
            </w: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alibri"/>
                <w:lang w:eastAsia="en-US"/>
              </w:rPr>
            </w:pPr>
            <w:proofErr w:type="spellStart"/>
            <w:r w:rsidRPr="001479C6">
              <w:rPr>
                <w:rFonts w:cs="Calibri"/>
                <w:lang w:eastAsia="en-US"/>
              </w:rPr>
              <w:t>Извори</w:t>
            </w:r>
            <w:proofErr w:type="spellEnd"/>
            <w:r w:rsidR="00FB123C">
              <w:rPr>
                <w:rFonts w:cs="Calibri"/>
                <w:lang w:eastAsia="en-US"/>
              </w:rPr>
              <w:t xml:space="preserve"> </w:t>
            </w:r>
            <w:proofErr w:type="spellStart"/>
            <w:r w:rsidRPr="001479C6">
              <w:rPr>
                <w:rFonts w:cs="Calibri"/>
                <w:lang w:eastAsia="en-US"/>
              </w:rPr>
              <w:t>финансирања</w:t>
            </w:r>
            <w:proofErr w:type="spellEnd"/>
            <w:r w:rsidRPr="001479C6">
              <w:rPr>
                <w:rFonts w:cs="Calibri"/>
                <w:lang w:eastAsia="en-US"/>
              </w:rPr>
              <w:t xml:space="preserve">: </w:t>
            </w:r>
            <w:proofErr w:type="spellStart"/>
            <w:r w:rsidRPr="001479C6">
              <w:rPr>
                <w:rFonts w:cs="Calibri"/>
                <w:lang w:eastAsia="en-US"/>
              </w:rPr>
              <w:t>интерни</w:t>
            </w:r>
            <w:proofErr w:type="spellEnd"/>
            <w:r w:rsidRPr="001479C6">
              <w:rPr>
                <w:rFonts w:cs="Calibri"/>
                <w:lang w:eastAsia="en-US"/>
              </w:rPr>
              <w:t xml:space="preserve"> и </w:t>
            </w:r>
            <w:proofErr w:type="spellStart"/>
            <w:r w:rsidRPr="001479C6">
              <w:rPr>
                <w:rFonts w:cs="Calibri"/>
                <w:lang w:eastAsia="en-US"/>
              </w:rPr>
              <w:t>екстерни</w:t>
            </w:r>
            <w:proofErr w:type="spellEnd"/>
            <w:r w:rsidRPr="001479C6">
              <w:rPr>
                <w:rFonts w:cs="Calibri"/>
                <w:lang w:eastAsia="en-US"/>
              </w:rPr>
              <w:t xml:space="preserve"> (</w:t>
            </w:r>
            <w:proofErr w:type="spellStart"/>
            <w:r w:rsidRPr="001479C6">
              <w:rPr>
                <w:rFonts w:cs="Calibri"/>
                <w:lang w:eastAsia="en-US"/>
              </w:rPr>
              <w:t>биџет</w:t>
            </w:r>
            <w:proofErr w:type="spellEnd"/>
            <w:r w:rsidR="00FB123C">
              <w:rPr>
                <w:rFonts w:cs="Calibri"/>
                <w:lang w:eastAsia="en-US"/>
              </w:rPr>
              <w:t xml:space="preserve"> </w:t>
            </w:r>
            <w:proofErr w:type="spellStart"/>
            <w:r w:rsidRPr="001479C6">
              <w:rPr>
                <w:rFonts w:cs="Calibri"/>
                <w:lang w:eastAsia="en-US"/>
              </w:rPr>
              <w:t>општине</w:t>
            </w:r>
            <w:proofErr w:type="spellEnd"/>
            <w:r w:rsidR="00FB123C">
              <w:rPr>
                <w:rFonts w:cs="Calibri"/>
                <w:lang w:eastAsia="en-US"/>
              </w:rPr>
              <w:t xml:space="preserve"> </w:t>
            </w:r>
            <w:proofErr w:type="spellStart"/>
            <w:r w:rsidRPr="001479C6">
              <w:rPr>
                <w:rFonts w:cs="Calibri"/>
                <w:lang w:eastAsia="en-US"/>
              </w:rPr>
              <w:t>Рача</w:t>
            </w:r>
            <w:proofErr w:type="spellEnd"/>
            <w:r w:rsidRPr="001479C6">
              <w:rPr>
                <w:rFonts w:cs="Calibri"/>
                <w:lang w:eastAsia="en-US"/>
              </w:rPr>
              <w:t xml:space="preserve">, </w:t>
            </w:r>
            <w:proofErr w:type="spellStart"/>
            <w:r w:rsidRPr="001479C6">
              <w:rPr>
                <w:rFonts w:cs="Calibri"/>
                <w:lang w:eastAsia="en-US"/>
              </w:rPr>
              <w:t>ресорно</w:t>
            </w:r>
            <w:proofErr w:type="spellEnd"/>
            <w:r w:rsidRPr="001479C6">
              <w:rPr>
                <w:rFonts w:cs="Calibri"/>
                <w:lang w:eastAsia="en-US"/>
              </w:rPr>
              <w:t xml:space="preserve"> и </w:t>
            </w:r>
            <w:proofErr w:type="spellStart"/>
            <w:r w:rsidRPr="001479C6">
              <w:rPr>
                <w:rFonts w:cs="Calibri"/>
                <w:lang w:eastAsia="en-US"/>
              </w:rPr>
              <w:t>друга</w:t>
            </w:r>
            <w:proofErr w:type="spellEnd"/>
            <w:r w:rsidR="00FB123C">
              <w:rPr>
                <w:rFonts w:cs="Calibri"/>
                <w:lang w:eastAsia="en-US"/>
              </w:rPr>
              <w:t xml:space="preserve"> </w:t>
            </w:r>
            <w:proofErr w:type="spellStart"/>
            <w:r w:rsidRPr="001479C6">
              <w:rPr>
                <w:rFonts w:cs="Calibri"/>
                <w:lang w:eastAsia="en-US"/>
              </w:rPr>
              <w:t>минстарства</w:t>
            </w:r>
            <w:proofErr w:type="spellEnd"/>
            <w:r w:rsidRPr="001479C6">
              <w:rPr>
                <w:rFonts w:cs="Calibri"/>
                <w:lang w:eastAsia="en-US"/>
              </w:rPr>
              <w:t xml:space="preserve">, </w:t>
            </w:r>
            <w:proofErr w:type="spellStart"/>
            <w:r w:rsidRPr="001479C6">
              <w:rPr>
                <w:rFonts w:cs="Calibri"/>
                <w:lang w:eastAsia="en-US"/>
              </w:rPr>
              <w:t>страни</w:t>
            </w:r>
            <w:proofErr w:type="spellEnd"/>
            <w:r w:rsidR="00FB123C">
              <w:rPr>
                <w:rFonts w:cs="Calibri"/>
                <w:lang w:eastAsia="en-US"/>
              </w:rPr>
              <w:t xml:space="preserve"> </w:t>
            </w:r>
            <w:proofErr w:type="spellStart"/>
            <w:r w:rsidRPr="001479C6">
              <w:rPr>
                <w:rFonts w:cs="Calibri"/>
                <w:lang w:eastAsia="en-US"/>
              </w:rPr>
              <w:t>донатори</w:t>
            </w:r>
            <w:proofErr w:type="spellEnd"/>
            <w:r w:rsidRPr="001479C6">
              <w:rPr>
                <w:rFonts w:cs="Calibri"/>
                <w:lang w:eastAsia="en-US"/>
              </w:rPr>
              <w:t>/</w:t>
            </w:r>
            <w:proofErr w:type="spellStart"/>
            <w:r w:rsidRPr="001479C6">
              <w:rPr>
                <w:rFonts w:cs="Calibri"/>
                <w:lang w:eastAsia="en-US"/>
              </w:rPr>
              <w:t>фондови</w:t>
            </w:r>
            <w:proofErr w:type="spellEnd"/>
            <w:r w:rsidRPr="001479C6">
              <w:rPr>
                <w:rFonts w:cs="Calibri"/>
                <w:lang w:eastAsia="en-US"/>
              </w:rPr>
              <w:t>)</w:t>
            </w:r>
          </w:p>
          <w:p w:rsidR="001479C6" w:rsidRPr="001479C6" w:rsidRDefault="001479C6" w:rsidP="001479C6">
            <w:pPr>
              <w:suppressAutoHyphens w:val="0"/>
              <w:rPr>
                <w:lang w:eastAsia="en-US"/>
              </w:rPr>
            </w:pPr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1479C6" w:rsidRPr="00946378" w:rsidRDefault="00946378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Током школске године</w:t>
            </w:r>
          </w:p>
        </w:tc>
        <w:tc>
          <w:tcPr>
            <w:tcW w:w="2340" w:type="dxa"/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ФормиранјеТимзараднапројектима</w:t>
            </w:r>
            <w:proofErr w:type="spellEnd"/>
          </w:p>
          <w:p w:rsidR="00DD57BA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Којиприпремапројектнудокументацију</w:t>
            </w:r>
            <w:proofErr w:type="spellEnd"/>
            <w:r w:rsidRPr="001479C6">
              <w:rPr>
                <w:lang w:eastAsia="en-US"/>
              </w:rPr>
              <w:t xml:space="preserve"> и ушколској202</w:t>
            </w:r>
            <w:r w:rsidR="00E3085E">
              <w:rPr>
                <w:lang w:eastAsia="en-US"/>
              </w:rPr>
              <w:t>3</w:t>
            </w:r>
            <w:proofErr w:type="gramStart"/>
            <w:r w:rsidRPr="001479C6">
              <w:rPr>
                <w:lang w:eastAsia="en-US"/>
              </w:rPr>
              <w:t>./</w:t>
            </w:r>
            <w:proofErr w:type="gramEnd"/>
            <w:r w:rsidRPr="001479C6">
              <w:rPr>
                <w:lang w:eastAsia="en-US"/>
              </w:rPr>
              <w:t>2</w:t>
            </w:r>
            <w:r w:rsidR="00E3085E">
              <w:rPr>
                <w:lang w:eastAsia="en-US"/>
              </w:rPr>
              <w:t>4</w:t>
            </w:r>
            <w:r w:rsidRPr="001479C6">
              <w:rPr>
                <w:lang w:eastAsia="en-US"/>
              </w:rPr>
              <w:t xml:space="preserve">. </w:t>
            </w:r>
            <w:r w:rsidR="00DD57BA">
              <w:rPr>
                <w:lang w:eastAsia="en-US"/>
              </w:rPr>
              <w:t>г</w:t>
            </w:r>
            <w:proofErr w:type="spellStart"/>
            <w:r w:rsidRPr="001479C6">
              <w:rPr>
                <w:lang w:eastAsia="en-US"/>
              </w:rPr>
              <w:t>одини</w:t>
            </w:r>
            <w:proofErr w:type="spellEnd"/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школаконкуришекодресорног</w:t>
            </w:r>
            <w:proofErr w:type="spellEnd"/>
            <w:r w:rsidRPr="001479C6">
              <w:rPr>
                <w:lang w:eastAsia="en-US"/>
              </w:rPr>
              <w:t xml:space="preserve"> и </w:t>
            </w:r>
            <w:proofErr w:type="spellStart"/>
            <w:r w:rsidRPr="001479C6">
              <w:rPr>
                <w:lang w:eastAsia="en-US"/>
              </w:rPr>
              <w:t>другихминистарствасапројектимазареновирање</w:t>
            </w:r>
            <w:proofErr w:type="spellEnd"/>
          </w:p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1479C6" w:rsidRPr="001479C6" w:rsidRDefault="001479C6" w:rsidP="001479C6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proofErr w:type="spellStart"/>
            <w:r w:rsidRPr="001479C6">
              <w:rPr>
                <w:lang w:eastAsia="en-US"/>
              </w:rPr>
              <w:t>Извештајтимазараднапројектима</w:t>
            </w:r>
            <w:proofErr w:type="spellEnd"/>
            <w:r w:rsidRPr="001479C6">
              <w:rPr>
                <w:lang w:eastAsia="en-US"/>
              </w:rPr>
              <w:t xml:space="preserve"> ,</w:t>
            </w:r>
            <w:proofErr w:type="spellStart"/>
            <w:r w:rsidRPr="001479C6">
              <w:rPr>
                <w:lang w:eastAsia="en-US"/>
              </w:rPr>
              <w:t>фотографије</w:t>
            </w:r>
            <w:proofErr w:type="spellEnd"/>
          </w:p>
        </w:tc>
      </w:tr>
      <w:tr w:rsidR="00E60DA7" w:rsidRPr="001479C6" w:rsidTr="006E4C8E">
        <w:trPr>
          <w:trHeight w:val="1466"/>
        </w:trPr>
        <w:tc>
          <w:tcPr>
            <w:tcW w:w="838" w:type="dxa"/>
            <w:shd w:val="clear" w:color="auto" w:fill="auto"/>
          </w:tcPr>
          <w:p w:rsidR="00E60DA7" w:rsidRPr="001479C6" w:rsidRDefault="00E60DA7" w:rsidP="00E60DA7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E60DA7" w:rsidRPr="00E60DA7" w:rsidRDefault="00E60DA7" w:rsidP="00E60DA7">
            <w:pPr>
              <w:widowControl w:val="0"/>
              <w:suppressAutoHyphens w:val="0"/>
              <w:autoSpaceDE w:val="0"/>
              <w:autoSpaceDN w:val="0"/>
              <w:rPr>
                <w:bCs/>
                <w:lang w:eastAsia="en-US"/>
              </w:rPr>
            </w:pPr>
            <w:r w:rsidRPr="00E60DA7">
              <w:rPr>
                <w:rFonts w:cs="Calibri"/>
                <w:bCs/>
                <w:lang w:val="sr-Cyrl-CS"/>
              </w:rPr>
              <w:t>2.</w:t>
            </w:r>
            <w:r w:rsidR="00D84A29">
              <w:rPr>
                <w:rFonts w:cs="Calibri"/>
                <w:bCs/>
                <w:lang w:val="sr-Cyrl-CS"/>
              </w:rPr>
              <w:t>2</w:t>
            </w:r>
            <w:r w:rsidRPr="00E60DA7">
              <w:rPr>
                <w:rFonts w:cs="Calibri"/>
                <w:bCs/>
                <w:lang w:val="sr-Cyrl-CS"/>
              </w:rPr>
              <w:t>Израда пројектно-техничке документације и спровођење радова на замени спољашње столарије</w:t>
            </w:r>
          </w:p>
        </w:tc>
        <w:tc>
          <w:tcPr>
            <w:tcW w:w="2070" w:type="dxa"/>
            <w:shd w:val="clear" w:color="auto" w:fill="auto"/>
          </w:tcPr>
          <w:p w:rsidR="00E60DA7" w:rsidRPr="00E60DA7" w:rsidRDefault="00E60DA7" w:rsidP="00E60DA7">
            <w:pPr>
              <w:widowControl w:val="0"/>
              <w:suppressAutoHyphens w:val="0"/>
              <w:autoSpaceDE w:val="0"/>
              <w:autoSpaceDN w:val="0"/>
              <w:rPr>
                <w:bCs/>
                <w:lang w:val="sr-Cyrl-CS" w:eastAsia="en-US"/>
              </w:rPr>
            </w:pPr>
            <w:proofErr w:type="spellStart"/>
            <w:r w:rsidRPr="00E60DA7">
              <w:rPr>
                <w:bCs/>
              </w:rPr>
              <w:t>Директор</w:t>
            </w:r>
            <w:proofErr w:type="spellEnd"/>
            <w:r w:rsidRPr="00E60DA7">
              <w:rPr>
                <w:bCs/>
              </w:rPr>
              <w:t>,</w:t>
            </w:r>
            <w:r w:rsidR="00FB123C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локална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самоуправа</w:t>
            </w:r>
            <w:proofErr w:type="spellEnd"/>
          </w:p>
        </w:tc>
        <w:tc>
          <w:tcPr>
            <w:tcW w:w="2160" w:type="dxa"/>
          </w:tcPr>
          <w:p w:rsidR="00E60DA7" w:rsidRPr="00E60DA7" w:rsidRDefault="00F47AB9" w:rsidP="00E60DA7">
            <w:pPr>
              <w:rPr>
                <w:bCs/>
              </w:rPr>
            </w:pPr>
            <w:r w:rsidRPr="00F47AB9">
              <w:rPr>
                <w:bCs/>
                <w:lang/>
              </w:rPr>
              <w:t>Реализација јавне набавке ,извођење радова на замени столарије</w:t>
            </w:r>
            <w:r w:rsidR="00537038" w:rsidRPr="00537038">
              <w:rPr>
                <w:bCs/>
                <w:lang/>
              </w:rPr>
              <w:t xml:space="preserve"> у Малом Крчмару и Доњој Рачи </w:t>
            </w:r>
            <w:r w:rsidR="00537038">
              <w:rPr>
                <w:bCs/>
                <w:color w:val="FF0000"/>
                <w:lang/>
              </w:rPr>
              <w:t>.</w:t>
            </w:r>
            <w:proofErr w:type="spellStart"/>
            <w:r w:rsidR="00E60DA7" w:rsidRPr="00537038">
              <w:rPr>
                <w:bCs/>
              </w:rPr>
              <w:t>Тим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537038">
              <w:rPr>
                <w:bCs/>
              </w:rPr>
              <w:t>припрема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537038">
              <w:rPr>
                <w:bCs/>
              </w:rPr>
              <w:t>пројектну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537038">
              <w:rPr>
                <w:bCs/>
              </w:rPr>
              <w:t>документацију</w:t>
            </w:r>
            <w:proofErr w:type="spellEnd"/>
            <w:r w:rsidR="005016A8" w:rsidRPr="00537038">
              <w:rPr>
                <w:bCs/>
                <w:lang/>
              </w:rPr>
              <w:t xml:space="preserve"> у</w:t>
            </w:r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537038">
              <w:rPr>
                <w:bCs/>
              </w:rPr>
              <w:t>школској</w:t>
            </w:r>
            <w:proofErr w:type="spellEnd"/>
            <w:r w:rsidR="00E60DA7" w:rsidRPr="00537038">
              <w:rPr>
                <w:bCs/>
              </w:rPr>
              <w:t xml:space="preserve"> 202</w:t>
            </w:r>
            <w:r w:rsidR="00E3085E" w:rsidRPr="00537038">
              <w:rPr>
                <w:bCs/>
              </w:rPr>
              <w:t>3</w:t>
            </w:r>
            <w:r w:rsidR="00E60DA7" w:rsidRPr="00537038">
              <w:rPr>
                <w:bCs/>
              </w:rPr>
              <w:t>./2</w:t>
            </w:r>
            <w:r w:rsidR="00E3085E" w:rsidRPr="00537038">
              <w:rPr>
                <w:bCs/>
              </w:rPr>
              <w:t>4</w:t>
            </w:r>
            <w:r w:rsidR="00E60DA7" w:rsidRPr="00537038">
              <w:rPr>
                <w:bCs/>
              </w:rPr>
              <w:t xml:space="preserve">. </w:t>
            </w:r>
            <w:proofErr w:type="gramStart"/>
            <w:r w:rsidR="005016A8" w:rsidRPr="00537038">
              <w:rPr>
                <w:bCs/>
                <w:lang/>
              </w:rPr>
              <w:t>г</w:t>
            </w:r>
            <w:proofErr w:type="spellStart"/>
            <w:r w:rsidR="00E60DA7" w:rsidRPr="00537038">
              <w:rPr>
                <w:bCs/>
              </w:rPr>
              <w:t>одини</w:t>
            </w:r>
            <w:proofErr w:type="spellEnd"/>
            <w:proofErr w:type="gram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537038">
              <w:rPr>
                <w:bCs/>
              </w:rPr>
              <w:t>школа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537038">
              <w:rPr>
                <w:bCs/>
              </w:rPr>
              <w:t>конкурише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E60DA7">
              <w:rPr>
                <w:bCs/>
              </w:rPr>
              <w:t>код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E60DA7">
              <w:rPr>
                <w:bCs/>
              </w:rPr>
              <w:t>ресорног</w:t>
            </w:r>
            <w:proofErr w:type="spellEnd"/>
            <w:r w:rsidR="00E60DA7" w:rsidRPr="00E60DA7">
              <w:rPr>
                <w:bCs/>
              </w:rPr>
              <w:t xml:space="preserve"> и </w:t>
            </w:r>
            <w:proofErr w:type="spellStart"/>
            <w:r w:rsidR="00E60DA7" w:rsidRPr="00E60DA7">
              <w:rPr>
                <w:bCs/>
              </w:rPr>
              <w:t>других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E60DA7">
              <w:rPr>
                <w:bCs/>
              </w:rPr>
              <w:lastRenderedPageBreak/>
              <w:t>министарства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E60DA7">
              <w:rPr>
                <w:bCs/>
              </w:rPr>
              <w:t>са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E60DA7">
              <w:rPr>
                <w:bCs/>
              </w:rPr>
              <w:t>пројектима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E60DA7">
              <w:rPr>
                <w:bCs/>
              </w:rPr>
              <w:t>замене</w:t>
            </w:r>
            <w:proofErr w:type="spellEnd"/>
            <w:r w:rsidR="00FB123C">
              <w:rPr>
                <w:bCs/>
                <w:lang/>
              </w:rPr>
              <w:t xml:space="preserve"> </w:t>
            </w:r>
            <w:proofErr w:type="spellStart"/>
            <w:r w:rsidR="00E60DA7" w:rsidRPr="00E60DA7">
              <w:rPr>
                <w:bCs/>
              </w:rPr>
              <w:t>столарије</w:t>
            </w:r>
            <w:proofErr w:type="spellEnd"/>
            <w:r w:rsidR="00E60DA7" w:rsidRPr="00E60DA7">
              <w:rPr>
                <w:bCs/>
              </w:rPr>
              <w:t>.</w:t>
            </w:r>
          </w:p>
          <w:p w:rsidR="00E60DA7" w:rsidRPr="00E60DA7" w:rsidRDefault="00E60DA7" w:rsidP="00E60DA7">
            <w:pPr>
              <w:rPr>
                <w:rFonts w:cs="Calibri"/>
                <w:bCs/>
                <w:lang w:val="sr-Cyrl-CS"/>
              </w:rPr>
            </w:pPr>
            <w:r w:rsidRPr="00E60DA7">
              <w:rPr>
                <w:rFonts w:cs="Calibri"/>
                <w:bCs/>
                <w:lang w:val="sr-Cyrl-CS"/>
              </w:rPr>
              <w:t xml:space="preserve">израда пројектно-техничке документације и спровођење радова на  замени столарије </w:t>
            </w:r>
            <w:r w:rsidR="00537038">
              <w:rPr>
                <w:rFonts w:cs="Calibri"/>
                <w:bCs/>
                <w:lang w:val="sr-Cyrl-CS"/>
              </w:rPr>
              <w:t xml:space="preserve">на објектима у наведеним издвојеним одељењима </w:t>
            </w:r>
          </w:p>
          <w:p w:rsidR="00E60DA7" w:rsidRPr="00E60DA7" w:rsidRDefault="00E60DA7" w:rsidP="00E60DA7">
            <w:pPr>
              <w:adjustRightInd w:val="0"/>
              <w:jc w:val="both"/>
              <w:rPr>
                <w:rFonts w:cs="Calibri"/>
                <w:bCs/>
              </w:rPr>
            </w:pPr>
            <w:proofErr w:type="spellStart"/>
            <w:r w:rsidRPr="00E60DA7">
              <w:rPr>
                <w:rFonts w:cs="Calibri"/>
                <w:bCs/>
              </w:rPr>
              <w:t>Извори</w:t>
            </w:r>
            <w:proofErr w:type="spellEnd"/>
            <w:r w:rsidR="00C2474F">
              <w:rPr>
                <w:rFonts w:cs="Calibri"/>
                <w:bCs/>
              </w:rPr>
              <w:t xml:space="preserve"> </w:t>
            </w:r>
            <w:proofErr w:type="spellStart"/>
            <w:r w:rsidRPr="00E60DA7">
              <w:rPr>
                <w:rFonts w:cs="Calibri"/>
                <w:bCs/>
              </w:rPr>
              <w:t>фин</w:t>
            </w:r>
            <w:r w:rsidR="006D73DD">
              <w:rPr>
                <w:rFonts w:cs="Calibri"/>
                <w:bCs/>
              </w:rPr>
              <w:t>ансирања</w:t>
            </w:r>
            <w:proofErr w:type="spellEnd"/>
            <w:r w:rsidR="006D73DD">
              <w:rPr>
                <w:rFonts w:cs="Calibri"/>
                <w:bCs/>
              </w:rPr>
              <w:t xml:space="preserve">: </w:t>
            </w:r>
            <w:proofErr w:type="spellStart"/>
            <w:r w:rsidR="006D73DD">
              <w:rPr>
                <w:rFonts w:cs="Calibri"/>
                <w:bCs/>
              </w:rPr>
              <w:t>интерни</w:t>
            </w:r>
            <w:proofErr w:type="spellEnd"/>
            <w:r w:rsidR="006D73DD">
              <w:rPr>
                <w:rFonts w:cs="Calibri"/>
                <w:bCs/>
              </w:rPr>
              <w:t xml:space="preserve"> и </w:t>
            </w:r>
            <w:proofErr w:type="spellStart"/>
            <w:r w:rsidR="006D73DD">
              <w:rPr>
                <w:rFonts w:cs="Calibri"/>
                <w:bCs/>
              </w:rPr>
              <w:t>екстерни</w:t>
            </w:r>
            <w:proofErr w:type="spellEnd"/>
            <w:r w:rsidR="006D73DD">
              <w:rPr>
                <w:rFonts w:cs="Calibri"/>
                <w:bCs/>
              </w:rPr>
              <w:t xml:space="preserve"> (б</w:t>
            </w:r>
            <w:r w:rsidR="006D73DD">
              <w:rPr>
                <w:rFonts w:cs="Calibri"/>
                <w:bCs/>
                <w:lang/>
              </w:rPr>
              <w:t>у</w:t>
            </w:r>
            <w:proofErr w:type="spellStart"/>
            <w:r w:rsidRPr="00E60DA7">
              <w:rPr>
                <w:rFonts w:cs="Calibri"/>
                <w:bCs/>
              </w:rPr>
              <w:t>џет</w:t>
            </w:r>
            <w:proofErr w:type="spellEnd"/>
            <w:r w:rsidR="00C2474F">
              <w:rPr>
                <w:rFonts w:cs="Calibri"/>
                <w:bCs/>
              </w:rPr>
              <w:t xml:space="preserve"> </w:t>
            </w:r>
            <w:proofErr w:type="spellStart"/>
            <w:r w:rsidRPr="00E60DA7">
              <w:rPr>
                <w:rFonts w:cs="Calibri"/>
                <w:bCs/>
              </w:rPr>
              <w:t>општине</w:t>
            </w:r>
            <w:proofErr w:type="spellEnd"/>
            <w:r w:rsidR="00C2474F">
              <w:rPr>
                <w:rFonts w:cs="Calibri"/>
                <w:bCs/>
              </w:rPr>
              <w:t xml:space="preserve"> </w:t>
            </w:r>
            <w:proofErr w:type="spellStart"/>
            <w:r w:rsidRPr="00E60DA7">
              <w:rPr>
                <w:rFonts w:cs="Calibri"/>
                <w:bCs/>
              </w:rPr>
              <w:t>Рача</w:t>
            </w:r>
            <w:proofErr w:type="spellEnd"/>
            <w:r w:rsidRPr="00E60DA7">
              <w:rPr>
                <w:rFonts w:cs="Calibri"/>
                <w:bCs/>
              </w:rPr>
              <w:t xml:space="preserve">, </w:t>
            </w:r>
            <w:proofErr w:type="spellStart"/>
            <w:r w:rsidRPr="00E60DA7">
              <w:rPr>
                <w:rFonts w:cs="Calibri"/>
                <w:bCs/>
              </w:rPr>
              <w:t>ресорно</w:t>
            </w:r>
            <w:proofErr w:type="spellEnd"/>
            <w:r w:rsidRPr="00E60DA7">
              <w:rPr>
                <w:rFonts w:cs="Calibri"/>
                <w:bCs/>
              </w:rPr>
              <w:t xml:space="preserve"> и </w:t>
            </w:r>
            <w:proofErr w:type="spellStart"/>
            <w:r w:rsidRPr="00E60DA7">
              <w:rPr>
                <w:rFonts w:cs="Calibri"/>
                <w:bCs/>
              </w:rPr>
              <w:t>друга</w:t>
            </w:r>
            <w:proofErr w:type="spellEnd"/>
            <w:r w:rsidR="00C2474F">
              <w:rPr>
                <w:rFonts w:cs="Calibri"/>
                <w:bCs/>
              </w:rPr>
              <w:t xml:space="preserve"> </w:t>
            </w:r>
            <w:proofErr w:type="spellStart"/>
            <w:r w:rsidRPr="00E60DA7">
              <w:rPr>
                <w:rFonts w:cs="Calibri"/>
                <w:bCs/>
              </w:rPr>
              <w:t>минстарства</w:t>
            </w:r>
            <w:proofErr w:type="spellEnd"/>
            <w:r w:rsidRPr="00E60DA7">
              <w:rPr>
                <w:rFonts w:cs="Calibri"/>
                <w:bCs/>
              </w:rPr>
              <w:t xml:space="preserve">, </w:t>
            </w:r>
            <w:proofErr w:type="spellStart"/>
            <w:r w:rsidRPr="00E60DA7">
              <w:rPr>
                <w:rFonts w:cs="Calibri"/>
                <w:bCs/>
              </w:rPr>
              <w:t>страни</w:t>
            </w:r>
            <w:proofErr w:type="spellEnd"/>
            <w:r w:rsidR="00C2474F">
              <w:rPr>
                <w:rFonts w:cs="Calibri"/>
                <w:bCs/>
              </w:rPr>
              <w:t xml:space="preserve"> </w:t>
            </w:r>
            <w:proofErr w:type="spellStart"/>
            <w:r w:rsidRPr="00E60DA7">
              <w:rPr>
                <w:rFonts w:cs="Calibri"/>
                <w:bCs/>
              </w:rPr>
              <w:t>донатори</w:t>
            </w:r>
            <w:proofErr w:type="spellEnd"/>
            <w:r w:rsidR="006D73DD">
              <w:rPr>
                <w:rFonts w:cs="Calibri"/>
                <w:bCs/>
                <w:lang/>
              </w:rPr>
              <w:t xml:space="preserve"> </w:t>
            </w:r>
            <w:r w:rsidRPr="00E60DA7">
              <w:rPr>
                <w:rFonts w:cs="Calibri"/>
                <w:bCs/>
              </w:rPr>
              <w:t>/</w:t>
            </w:r>
            <w:r w:rsidR="006D73DD">
              <w:rPr>
                <w:rFonts w:cs="Calibri"/>
                <w:bCs/>
                <w:lang/>
              </w:rPr>
              <w:t xml:space="preserve"> </w:t>
            </w:r>
            <w:proofErr w:type="spellStart"/>
            <w:r w:rsidRPr="00E60DA7">
              <w:rPr>
                <w:rFonts w:cs="Calibri"/>
                <w:bCs/>
              </w:rPr>
              <w:t>фондови</w:t>
            </w:r>
            <w:proofErr w:type="spellEnd"/>
            <w:r w:rsidRPr="00E60DA7">
              <w:rPr>
                <w:rFonts w:cs="Calibri"/>
                <w:bCs/>
              </w:rPr>
              <w:t>)</w:t>
            </w:r>
          </w:p>
          <w:p w:rsidR="00E60DA7" w:rsidRPr="00E60DA7" w:rsidRDefault="00E60DA7" w:rsidP="00E60DA7">
            <w:pPr>
              <w:suppressAutoHyphens w:val="0"/>
              <w:rPr>
                <w:bCs/>
                <w:lang w:val="sr-Cyrl-CS"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E60DA7" w:rsidRPr="00E60DA7" w:rsidRDefault="00946378" w:rsidP="00E60DA7">
            <w:pPr>
              <w:widowControl w:val="0"/>
              <w:suppressAutoHyphens w:val="0"/>
              <w:autoSpaceDE w:val="0"/>
              <w:autoSpaceDN w:val="0"/>
              <w:rPr>
                <w:bCs/>
                <w:lang w:val="sr-Cyrl-CS" w:eastAsia="en-US"/>
              </w:rPr>
            </w:pPr>
            <w:r>
              <w:rPr>
                <w:bCs/>
                <w:lang w:val="sr-Cyrl-CS"/>
              </w:rPr>
              <w:lastRenderedPageBreak/>
              <w:t>Т</w:t>
            </w:r>
            <w:r w:rsidR="00537038">
              <w:rPr>
                <w:bCs/>
                <w:lang w:val="sr-Cyrl-CS"/>
              </w:rPr>
              <w:t>оком школске годи</w:t>
            </w:r>
            <w:r>
              <w:rPr>
                <w:bCs/>
                <w:lang w:val="sr-Cyrl-CS"/>
              </w:rPr>
              <w:t>не</w:t>
            </w:r>
          </w:p>
        </w:tc>
        <w:tc>
          <w:tcPr>
            <w:tcW w:w="2340" w:type="dxa"/>
            <w:shd w:val="clear" w:color="auto" w:fill="auto"/>
          </w:tcPr>
          <w:p w:rsidR="00E60DA7" w:rsidRPr="00E60DA7" w:rsidRDefault="00E60DA7" w:rsidP="00E60DA7">
            <w:pPr>
              <w:rPr>
                <w:bCs/>
              </w:rPr>
            </w:pPr>
            <w:proofErr w:type="spellStart"/>
            <w:r w:rsidRPr="00E60DA7">
              <w:rPr>
                <w:bCs/>
              </w:rPr>
              <w:t>Формиран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је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Тим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за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рад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на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пројектима</w:t>
            </w:r>
            <w:proofErr w:type="spellEnd"/>
          </w:p>
          <w:p w:rsidR="00E60DA7" w:rsidRPr="00E60DA7" w:rsidRDefault="00E60DA7" w:rsidP="00E60DA7">
            <w:pPr>
              <w:rPr>
                <w:bCs/>
              </w:rPr>
            </w:pPr>
            <w:proofErr w:type="spellStart"/>
            <w:r w:rsidRPr="00E60DA7">
              <w:rPr>
                <w:bCs/>
              </w:rPr>
              <w:t>Који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припрема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пројектну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документацију</w:t>
            </w:r>
            <w:proofErr w:type="spellEnd"/>
            <w:r w:rsidRPr="00E60DA7">
              <w:rPr>
                <w:bCs/>
              </w:rPr>
              <w:t xml:space="preserve"> и у</w:t>
            </w:r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школској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r w:rsidRPr="00E60DA7">
              <w:rPr>
                <w:bCs/>
              </w:rPr>
              <w:t>202</w:t>
            </w:r>
            <w:r w:rsidR="00E3085E">
              <w:rPr>
                <w:bCs/>
              </w:rPr>
              <w:t>3</w:t>
            </w:r>
            <w:proofErr w:type="gramStart"/>
            <w:r w:rsidRPr="00E60DA7">
              <w:rPr>
                <w:bCs/>
              </w:rPr>
              <w:t>./</w:t>
            </w:r>
            <w:proofErr w:type="gramEnd"/>
            <w:r w:rsidRPr="00E60DA7">
              <w:rPr>
                <w:bCs/>
              </w:rPr>
              <w:t>2</w:t>
            </w:r>
            <w:r w:rsidR="00E3085E">
              <w:rPr>
                <w:bCs/>
              </w:rPr>
              <w:t>4</w:t>
            </w:r>
            <w:r w:rsidRPr="00E60DA7">
              <w:rPr>
                <w:bCs/>
              </w:rPr>
              <w:t xml:space="preserve">. </w:t>
            </w:r>
            <w:proofErr w:type="spellStart"/>
            <w:r w:rsidR="005016A8" w:rsidRPr="00E60DA7">
              <w:rPr>
                <w:bCs/>
              </w:rPr>
              <w:t>Г</w:t>
            </w:r>
            <w:r w:rsidRPr="00E60DA7">
              <w:rPr>
                <w:bCs/>
              </w:rPr>
              <w:t>одини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школа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конкурише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код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ресорног</w:t>
            </w:r>
            <w:proofErr w:type="spellEnd"/>
            <w:r w:rsidRPr="00E60DA7">
              <w:rPr>
                <w:bCs/>
              </w:rPr>
              <w:t xml:space="preserve"> и </w:t>
            </w:r>
            <w:proofErr w:type="spellStart"/>
            <w:r w:rsidRPr="00E60DA7">
              <w:rPr>
                <w:bCs/>
              </w:rPr>
              <w:t>других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министарства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са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пројектима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опремања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кабинета</w:t>
            </w:r>
            <w:proofErr w:type="spellEnd"/>
            <w:r w:rsidRPr="00E60DA7">
              <w:rPr>
                <w:bCs/>
              </w:rPr>
              <w:t xml:space="preserve"> </w:t>
            </w:r>
            <w:proofErr w:type="gramStart"/>
            <w:r w:rsidRPr="00E60DA7">
              <w:rPr>
                <w:bCs/>
              </w:rPr>
              <w:t>и</w:t>
            </w:r>
            <w:r w:rsidR="00092F3E">
              <w:rPr>
                <w:bCs/>
                <w:lang/>
              </w:rPr>
              <w:t xml:space="preserve"> </w:t>
            </w:r>
            <w:r w:rsidRPr="00E60DA7">
              <w:rPr>
                <w:bCs/>
              </w:rPr>
              <w:t xml:space="preserve"> </w:t>
            </w:r>
            <w:proofErr w:type="spellStart"/>
            <w:r w:rsidRPr="00E60DA7">
              <w:rPr>
                <w:bCs/>
              </w:rPr>
              <w:t>пројектима</w:t>
            </w:r>
            <w:proofErr w:type="spellEnd"/>
            <w:proofErr w:type="gram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lastRenderedPageBreak/>
              <w:t>замене</w:t>
            </w:r>
            <w:proofErr w:type="spellEnd"/>
            <w:r w:rsidR="00092F3E">
              <w:rPr>
                <w:bCs/>
                <w:lang/>
              </w:rPr>
              <w:t xml:space="preserve"> </w:t>
            </w:r>
            <w:proofErr w:type="spellStart"/>
            <w:r w:rsidRPr="00E60DA7">
              <w:rPr>
                <w:bCs/>
              </w:rPr>
              <w:t>столарије</w:t>
            </w:r>
            <w:proofErr w:type="spellEnd"/>
            <w:r w:rsidRPr="00E60DA7">
              <w:rPr>
                <w:bCs/>
              </w:rPr>
              <w:t>.</w:t>
            </w:r>
          </w:p>
          <w:p w:rsidR="00E60DA7" w:rsidRPr="00E60DA7" w:rsidRDefault="00E60DA7" w:rsidP="00E60DA7">
            <w:pPr>
              <w:widowControl w:val="0"/>
              <w:suppressAutoHyphens w:val="0"/>
              <w:autoSpaceDE w:val="0"/>
              <w:autoSpaceDN w:val="0"/>
              <w:rPr>
                <w:bCs/>
                <w:lang w:val="sr-Cyrl-CS"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E60DA7" w:rsidRPr="00E60DA7" w:rsidRDefault="00E60DA7" w:rsidP="00E60DA7">
            <w:pPr>
              <w:snapToGrid w:val="0"/>
              <w:rPr>
                <w:bCs/>
                <w:lang w:val="sr-Cyrl-CS"/>
              </w:rPr>
            </w:pPr>
            <w:r w:rsidRPr="00E60DA7">
              <w:rPr>
                <w:bCs/>
                <w:lang w:val="sr-Cyrl-CS"/>
              </w:rPr>
              <w:lastRenderedPageBreak/>
              <w:t>Извештај тима за рад на пројектима,</w:t>
            </w:r>
          </w:p>
          <w:p w:rsidR="00E60DA7" w:rsidRPr="00E60DA7" w:rsidRDefault="00E60DA7" w:rsidP="00E60DA7">
            <w:pPr>
              <w:widowControl w:val="0"/>
              <w:suppressAutoHyphens w:val="0"/>
              <w:autoSpaceDE w:val="0"/>
              <w:autoSpaceDN w:val="0"/>
              <w:snapToGrid w:val="0"/>
              <w:rPr>
                <w:bCs/>
                <w:lang w:val="sr-Cyrl-CS" w:eastAsia="en-US"/>
              </w:rPr>
            </w:pPr>
            <w:r w:rsidRPr="00E60DA7">
              <w:rPr>
                <w:bCs/>
                <w:lang w:val="sr-Cyrl-CS"/>
              </w:rPr>
              <w:t>фотографије</w:t>
            </w:r>
          </w:p>
        </w:tc>
      </w:tr>
      <w:tr w:rsidR="00E3085E" w:rsidRPr="001479C6" w:rsidTr="006E4C8E">
        <w:trPr>
          <w:trHeight w:val="1466"/>
        </w:trPr>
        <w:tc>
          <w:tcPr>
            <w:tcW w:w="838" w:type="dxa"/>
            <w:shd w:val="clear" w:color="auto" w:fill="auto"/>
          </w:tcPr>
          <w:p w:rsidR="00E3085E" w:rsidRPr="001479C6" w:rsidRDefault="00E3085E" w:rsidP="00E3085E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2220" w:type="dxa"/>
            <w:shd w:val="clear" w:color="auto" w:fill="auto"/>
          </w:tcPr>
          <w:p w:rsidR="00E3085E" w:rsidRPr="001479C6" w:rsidRDefault="00F47AB9" w:rsidP="002C3512">
            <w:pPr>
              <w:spacing w:line="20" w:lineRule="atLeast"/>
              <w:rPr>
                <w:lang w:eastAsia="en-US"/>
              </w:rPr>
            </w:pPr>
            <w:r>
              <w:rPr>
                <w:rFonts w:cs="Calibri"/>
                <w:bCs/>
                <w:lang w:val="sr-Cyrl-CS"/>
              </w:rPr>
              <w:t>2.</w:t>
            </w:r>
            <w:r w:rsidR="00D84A29">
              <w:rPr>
                <w:rFonts w:cs="Calibri"/>
                <w:bCs/>
                <w:lang w:val="sr-Cyrl-CS"/>
              </w:rPr>
              <w:t>3</w:t>
            </w:r>
            <w:r>
              <w:rPr>
                <w:rFonts w:cs="Calibri"/>
                <w:bCs/>
                <w:lang w:val="sr-Cyrl-CS"/>
              </w:rPr>
              <w:t>.</w:t>
            </w:r>
            <w:r w:rsidR="00946378">
              <w:rPr>
                <w:rFonts w:cs="Calibri"/>
                <w:bCs/>
                <w:lang w:val="sr-Cyrl-CS"/>
              </w:rPr>
              <w:t>Завршетак радова на реновирању тоалета у матичној школи у Рачи и пријем радова.</w:t>
            </w:r>
          </w:p>
        </w:tc>
        <w:tc>
          <w:tcPr>
            <w:tcW w:w="2070" w:type="dxa"/>
            <w:shd w:val="clear" w:color="auto" w:fill="auto"/>
          </w:tcPr>
          <w:p w:rsidR="00E3085E" w:rsidRPr="001479C6" w:rsidRDefault="00E3085E" w:rsidP="00E3085E">
            <w:pPr>
              <w:widowControl w:val="0"/>
              <w:suppressAutoHyphens w:val="0"/>
              <w:autoSpaceDE w:val="0"/>
              <w:autoSpaceDN w:val="0"/>
              <w:rPr>
                <w:lang w:val="sr-Cyrl-CS" w:eastAsia="en-US"/>
              </w:rPr>
            </w:pPr>
            <w:r w:rsidRPr="00600CD5">
              <w:rPr>
                <w:lang/>
              </w:rPr>
              <w:t>Директор,</w:t>
            </w:r>
            <w:r w:rsidR="00092F3E">
              <w:rPr>
                <w:lang/>
              </w:rPr>
              <w:t xml:space="preserve"> </w:t>
            </w:r>
            <w:r w:rsidRPr="00600CD5">
              <w:rPr>
                <w:lang/>
              </w:rPr>
              <w:t>локална самоуправа</w:t>
            </w:r>
          </w:p>
        </w:tc>
        <w:tc>
          <w:tcPr>
            <w:tcW w:w="2160" w:type="dxa"/>
          </w:tcPr>
          <w:p w:rsidR="00946378" w:rsidRPr="001479C6" w:rsidRDefault="00946378" w:rsidP="00946378">
            <w:pPr>
              <w:pStyle w:val="a"/>
              <w:rPr>
                <w:lang w:val="sr-Cyrl-CS"/>
              </w:rPr>
            </w:pPr>
            <w:r>
              <w:rPr>
                <w:bCs/>
                <w:lang/>
              </w:rPr>
              <w:t>И</w:t>
            </w:r>
            <w:r w:rsidR="00F47AB9" w:rsidRPr="00F47AB9">
              <w:rPr>
                <w:bCs/>
                <w:lang/>
              </w:rPr>
              <w:t xml:space="preserve">звођење радова </w:t>
            </w:r>
            <w:r w:rsidR="00F47AB9">
              <w:rPr>
                <w:bCs/>
                <w:lang/>
              </w:rPr>
              <w:t>и реновирање тоалета у матичној школи у Рачи.</w:t>
            </w:r>
            <w:r w:rsidR="00092F3E">
              <w:rPr>
                <w:bCs/>
                <w:lang/>
              </w:rPr>
              <w:t xml:space="preserve"> </w:t>
            </w:r>
            <w:r>
              <w:rPr>
                <w:bCs/>
                <w:lang/>
              </w:rPr>
              <w:t>Пријем радова.</w:t>
            </w:r>
          </w:p>
          <w:p w:rsidR="00E3085E" w:rsidRPr="001479C6" w:rsidRDefault="00E3085E" w:rsidP="00946378">
            <w:pPr>
              <w:pStyle w:val="a"/>
              <w:rPr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E3085E" w:rsidRPr="001479C6" w:rsidRDefault="00946378" w:rsidP="00E3085E">
            <w:pPr>
              <w:widowControl w:val="0"/>
              <w:suppressAutoHyphens w:val="0"/>
              <w:autoSpaceDE w:val="0"/>
              <w:autoSpaceDN w:val="0"/>
              <w:rPr>
                <w:lang w:val="sr-Cyrl-CS" w:eastAsia="en-US"/>
              </w:rPr>
            </w:pPr>
            <w:r>
              <w:rPr>
                <w:lang w:val="sr-Cyrl-CS"/>
              </w:rPr>
              <w:t>Крај школске 22/23 и почетак 2023/2024</w:t>
            </w:r>
          </w:p>
        </w:tc>
        <w:tc>
          <w:tcPr>
            <w:tcW w:w="2340" w:type="dxa"/>
            <w:shd w:val="clear" w:color="auto" w:fill="auto"/>
          </w:tcPr>
          <w:p w:rsidR="00E3085E" w:rsidRPr="00946378" w:rsidRDefault="00946378" w:rsidP="00946378">
            <w:pPr>
              <w:rPr>
                <w:lang w:eastAsia="en-US"/>
              </w:rPr>
            </w:pPr>
            <w:r>
              <w:rPr>
                <w:lang/>
              </w:rPr>
              <w:t>Реновирани тоалети у матичној школи у Рачи</w:t>
            </w:r>
          </w:p>
        </w:tc>
        <w:tc>
          <w:tcPr>
            <w:tcW w:w="2340" w:type="dxa"/>
            <w:shd w:val="clear" w:color="auto" w:fill="auto"/>
          </w:tcPr>
          <w:p w:rsidR="00E3085E" w:rsidRPr="00600CD5" w:rsidRDefault="00E3085E" w:rsidP="00E3085E">
            <w:pPr>
              <w:snapToGrid w:val="0"/>
              <w:rPr>
                <w:lang w:val="sr-Cyrl-CS"/>
              </w:rPr>
            </w:pPr>
            <w:r w:rsidRPr="00600CD5">
              <w:rPr>
                <w:lang w:val="sr-Cyrl-CS"/>
              </w:rPr>
              <w:t>Извештај тима за рад на пројектима,</w:t>
            </w:r>
          </w:p>
          <w:p w:rsidR="00E3085E" w:rsidRPr="001479C6" w:rsidRDefault="00E3085E" w:rsidP="00E3085E">
            <w:pPr>
              <w:widowControl w:val="0"/>
              <w:suppressAutoHyphens w:val="0"/>
              <w:autoSpaceDE w:val="0"/>
              <w:autoSpaceDN w:val="0"/>
              <w:snapToGrid w:val="0"/>
              <w:rPr>
                <w:lang w:val="sr-Cyrl-CS" w:eastAsia="en-US"/>
              </w:rPr>
            </w:pPr>
            <w:r w:rsidRPr="00600CD5">
              <w:rPr>
                <w:lang w:val="sr-Cyrl-CS"/>
              </w:rPr>
              <w:t>фотографије</w:t>
            </w:r>
          </w:p>
        </w:tc>
      </w:tr>
    </w:tbl>
    <w:p w:rsidR="00C05012" w:rsidRDefault="00C05012"/>
    <w:p w:rsidR="00C05012" w:rsidRDefault="00C05012"/>
    <w:p w:rsidR="00C05012" w:rsidRDefault="00C05012"/>
    <w:p w:rsidR="00C05012" w:rsidRDefault="00C05012"/>
    <w:p w:rsidR="00C05012" w:rsidRDefault="00C05012"/>
    <w:p w:rsidR="00C05012" w:rsidRDefault="00C05012"/>
    <w:p w:rsidR="00C05012" w:rsidRDefault="00C05012"/>
    <w:p w:rsidR="00C05012" w:rsidRDefault="00C05012"/>
    <w:sectPr w:rsidR="00C05012" w:rsidSect="005627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84C"/>
    <w:multiLevelType w:val="hybridMultilevel"/>
    <w:tmpl w:val="33B04526"/>
    <w:lvl w:ilvl="0" w:tplc="0A2A3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41C9"/>
    <w:rsid w:val="00046464"/>
    <w:rsid w:val="00054CA6"/>
    <w:rsid w:val="00056A48"/>
    <w:rsid w:val="00080365"/>
    <w:rsid w:val="0008487C"/>
    <w:rsid w:val="00092F3E"/>
    <w:rsid w:val="000E5D66"/>
    <w:rsid w:val="001479C6"/>
    <w:rsid w:val="001A05B6"/>
    <w:rsid w:val="001B75E5"/>
    <w:rsid w:val="001E3FE3"/>
    <w:rsid w:val="0020549C"/>
    <w:rsid w:val="00232005"/>
    <w:rsid w:val="0024058B"/>
    <w:rsid w:val="00241093"/>
    <w:rsid w:val="00254000"/>
    <w:rsid w:val="002959DC"/>
    <w:rsid w:val="002C3512"/>
    <w:rsid w:val="00317369"/>
    <w:rsid w:val="00354934"/>
    <w:rsid w:val="003555DF"/>
    <w:rsid w:val="00370681"/>
    <w:rsid w:val="003A7F65"/>
    <w:rsid w:val="003D5556"/>
    <w:rsid w:val="00404764"/>
    <w:rsid w:val="0042487F"/>
    <w:rsid w:val="00462B83"/>
    <w:rsid w:val="0047671A"/>
    <w:rsid w:val="004A3BDA"/>
    <w:rsid w:val="004C44F6"/>
    <w:rsid w:val="004E57A7"/>
    <w:rsid w:val="005016A8"/>
    <w:rsid w:val="00517897"/>
    <w:rsid w:val="00537038"/>
    <w:rsid w:val="005627E6"/>
    <w:rsid w:val="005B7D82"/>
    <w:rsid w:val="005C2ED1"/>
    <w:rsid w:val="005F7C89"/>
    <w:rsid w:val="00614B58"/>
    <w:rsid w:val="00615B47"/>
    <w:rsid w:val="00616065"/>
    <w:rsid w:val="00626AA2"/>
    <w:rsid w:val="00676E7C"/>
    <w:rsid w:val="00683D65"/>
    <w:rsid w:val="006B35DA"/>
    <w:rsid w:val="006C2093"/>
    <w:rsid w:val="006D487F"/>
    <w:rsid w:val="006D73DD"/>
    <w:rsid w:val="006E4C8E"/>
    <w:rsid w:val="00717D7C"/>
    <w:rsid w:val="0073096F"/>
    <w:rsid w:val="00737FB6"/>
    <w:rsid w:val="007418A3"/>
    <w:rsid w:val="00755685"/>
    <w:rsid w:val="00772F5C"/>
    <w:rsid w:val="00777648"/>
    <w:rsid w:val="00802559"/>
    <w:rsid w:val="00810BC9"/>
    <w:rsid w:val="00872C27"/>
    <w:rsid w:val="008D339D"/>
    <w:rsid w:val="008E5D78"/>
    <w:rsid w:val="008F734A"/>
    <w:rsid w:val="009032BF"/>
    <w:rsid w:val="0090604E"/>
    <w:rsid w:val="00946378"/>
    <w:rsid w:val="00974F4B"/>
    <w:rsid w:val="00A01961"/>
    <w:rsid w:val="00A02FCE"/>
    <w:rsid w:val="00A25E12"/>
    <w:rsid w:val="00A57047"/>
    <w:rsid w:val="00A678BA"/>
    <w:rsid w:val="00AA537C"/>
    <w:rsid w:val="00B1243A"/>
    <w:rsid w:val="00B22DA4"/>
    <w:rsid w:val="00B37C64"/>
    <w:rsid w:val="00B60AEA"/>
    <w:rsid w:val="00BB6958"/>
    <w:rsid w:val="00BC26FC"/>
    <w:rsid w:val="00C01FB6"/>
    <w:rsid w:val="00C041C9"/>
    <w:rsid w:val="00C04811"/>
    <w:rsid w:val="00C05012"/>
    <w:rsid w:val="00C062F0"/>
    <w:rsid w:val="00C13975"/>
    <w:rsid w:val="00C13E08"/>
    <w:rsid w:val="00C14DCE"/>
    <w:rsid w:val="00C2474F"/>
    <w:rsid w:val="00C318A5"/>
    <w:rsid w:val="00C622F3"/>
    <w:rsid w:val="00C6408B"/>
    <w:rsid w:val="00C72C25"/>
    <w:rsid w:val="00CA0368"/>
    <w:rsid w:val="00CC1B82"/>
    <w:rsid w:val="00CE26D4"/>
    <w:rsid w:val="00CF756E"/>
    <w:rsid w:val="00D6063C"/>
    <w:rsid w:val="00D67D42"/>
    <w:rsid w:val="00D70A50"/>
    <w:rsid w:val="00D827EA"/>
    <w:rsid w:val="00D84A29"/>
    <w:rsid w:val="00D94825"/>
    <w:rsid w:val="00DA67EF"/>
    <w:rsid w:val="00DD57BA"/>
    <w:rsid w:val="00DE72F3"/>
    <w:rsid w:val="00E269E1"/>
    <w:rsid w:val="00E3085E"/>
    <w:rsid w:val="00E3535E"/>
    <w:rsid w:val="00E6093E"/>
    <w:rsid w:val="00E60DA7"/>
    <w:rsid w:val="00EA481E"/>
    <w:rsid w:val="00EA6D5C"/>
    <w:rsid w:val="00ED5559"/>
    <w:rsid w:val="00F153C5"/>
    <w:rsid w:val="00F47AB9"/>
    <w:rsid w:val="00F5276B"/>
    <w:rsid w:val="00F92365"/>
    <w:rsid w:val="00FA0707"/>
    <w:rsid w:val="00FB123C"/>
    <w:rsid w:val="00FB27EA"/>
    <w:rsid w:val="00FB5B06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C041C9"/>
    <w:rPr>
      <w:rFonts w:ascii="Arial" w:hAnsi="Arial" w:cs="Arial"/>
      <w:b/>
      <w:bCs/>
      <w:i/>
      <w:iCs/>
      <w:sz w:val="28"/>
      <w:szCs w:val="28"/>
      <w:lang w:val="en-US" w:bidi="ar-SA"/>
    </w:rPr>
  </w:style>
  <w:style w:type="paragraph" w:customStyle="1" w:styleId="a">
    <w:name w:val="Садржај табеле"/>
    <w:basedOn w:val="Normal"/>
    <w:rsid w:val="00C041C9"/>
    <w:pPr>
      <w:suppressLineNumbers/>
    </w:pPr>
  </w:style>
  <w:style w:type="paragraph" w:styleId="BodyText">
    <w:name w:val="Body Text"/>
    <w:basedOn w:val="Normal"/>
    <w:link w:val="BodyTextChar"/>
    <w:uiPriority w:val="1"/>
    <w:qFormat/>
    <w:rsid w:val="001479C6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479C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62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FULL</cp:lastModifiedBy>
  <cp:revision>17</cp:revision>
  <dcterms:created xsi:type="dcterms:W3CDTF">2023-08-24T17:53:00Z</dcterms:created>
  <dcterms:modified xsi:type="dcterms:W3CDTF">2023-08-24T18:15:00Z</dcterms:modified>
</cp:coreProperties>
</file>