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0C" w:rsidRDefault="003E6529">
      <w:pPr>
        <w:ind w:left="900" w:firstLine="540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Ш «КАРАЂОРЂЕ»</w:t>
      </w:r>
      <w:r>
        <w:rPr>
          <w:rFonts w:ascii="Times New Roman" w:hAnsi="Times New Roman" w:cs="Times New Roman"/>
          <w:bCs/>
          <w:sz w:val="16"/>
          <w:szCs w:val="16"/>
        </w:rPr>
        <w:t xml:space="preserve">34210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Рача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Карађорђева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102</w:t>
      </w:r>
    </w:p>
    <w:p w:rsidR="0043000C" w:rsidRDefault="003E652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16"/>
          <w:szCs w:val="16"/>
        </w:rPr>
        <w:t>тел-факс</w:t>
      </w:r>
      <w:proofErr w:type="spellEnd"/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03 4/751-251, 751-468,</w:t>
      </w:r>
      <w:r>
        <w:rPr>
          <w:rFonts w:ascii="Times New Roman" w:hAnsi="Times New Roman" w:cs="Times New Roman"/>
          <w:b/>
          <w:bCs/>
          <w:sz w:val="16"/>
          <w:szCs w:val="16"/>
          <w:lang w:val="sr-Latn-CS"/>
        </w:rPr>
        <w:t>e-mail:</w:t>
      </w:r>
      <w:r w:rsidR="0043000C">
        <w:fldChar w:fldCharType="begin"/>
      </w:r>
      <w:r>
        <w:instrText>HYPERLINK "mailto:oskarraca@gmail.co"</w:instrText>
      </w:r>
      <w:r w:rsidR="0043000C">
        <w:fldChar w:fldCharType="separate"/>
      </w:r>
      <w:r>
        <w:rPr>
          <w:rStyle w:val="Hyperlink"/>
          <w:rFonts w:ascii="Times New Roman" w:hAnsi="Times New Roman" w:cs="Times New Roman"/>
          <w:b/>
          <w:bCs/>
          <w:sz w:val="16"/>
          <w:szCs w:val="16"/>
        </w:rPr>
        <w:t>oskarraca@gmail.co</w:t>
      </w:r>
      <w:r w:rsidR="0043000C">
        <w:fldChar w:fldCharType="end"/>
      </w:r>
    </w:p>
    <w:p w:rsidR="0043000C" w:rsidRDefault="00430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0C" w:rsidRDefault="00430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0C" w:rsidRDefault="003E6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Годишњи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унапређивања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настава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учење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нивоу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стручних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већа</w:t>
      </w:r>
      <w:proofErr w:type="spellEnd"/>
    </w:p>
    <w:p w:rsidR="0043000C" w:rsidRDefault="003E6529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Школска</w:t>
      </w:r>
      <w:proofErr w:type="spellEnd"/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/>
        </w:rPr>
        <w:t>3/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година</w:t>
      </w:r>
      <w:proofErr w:type="spellEnd"/>
      <w:proofErr w:type="gramEnd"/>
    </w:p>
    <w:tbl>
      <w:tblPr>
        <w:tblStyle w:val="TableGrid"/>
        <w:tblW w:w="10314" w:type="dxa"/>
        <w:tblLayout w:type="fixed"/>
        <w:tblLook w:val="04A0"/>
      </w:tblPr>
      <w:tblGrid>
        <w:gridCol w:w="3214"/>
        <w:gridCol w:w="1714"/>
        <w:gridCol w:w="1417"/>
        <w:gridCol w:w="1998"/>
        <w:gridCol w:w="1971"/>
      </w:tblGrid>
      <w:tr w:rsidR="0043000C">
        <w:tc>
          <w:tcPr>
            <w:tcW w:w="3214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стандард</w:t>
            </w:r>
            <w:proofErr w:type="spell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показатељ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унапређује</w:t>
            </w:r>
            <w:proofErr w:type="spellEnd"/>
          </w:p>
        </w:tc>
        <w:tc>
          <w:tcPr>
            <w:tcW w:w="1714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Активности</w:t>
            </w:r>
            <w:proofErr w:type="spellEnd"/>
          </w:p>
        </w:tc>
        <w:tc>
          <w:tcPr>
            <w:tcW w:w="1417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Носиоци</w:t>
            </w:r>
            <w:proofErr w:type="spellEnd"/>
          </w:p>
        </w:tc>
        <w:tc>
          <w:tcPr>
            <w:tcW w:w="1998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реализације</w:t>
            </w:r>
            <w:proofErr w:type="spellEnd"/>
          </w:p>
        </w:tc>
        <w:tc>
          <w:tcPr>
            <w:tcW w:w="1971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3000C">
        <w:trPr>
          <w:trHeight w:val="555"/>
        </w:trPr>
        <w:tc>
          <w:tcPr>
            <w:tcW w:w="3214" w:type="dxa"/>
            <w:tcBorders>
              <w:bottom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Планирање,  програмирање и извештавање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</w:tc>
        <w:tc>
          <w:tcPr>
            <w:tcW w:w="1714" w:type="dxa"/>
          </w:tcPr>
          <w:p w:rsidR="0043000C" w:rsidRDefault="003E6529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Сва стручна већа свој рад и активности у школској 2023/24 усклађују са смерницама за организацију вапитно- образовног рада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 xml:space="preserve"> са циљем развијања позитивних вредности код ученика, као и унапређивања односа заснованих на међусобном поштовању, сарадњи и солидар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>ности уз уважавање различитости.</w:t>
            </w:r>
          </w:p>
          <w:p w:rsidR="0043000C" w:rsidRDefault="0043000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Сва стручна већа</w:t>
            </w:r>
          </w:p>
        </w:tc>
        <w:tc>
          <w:tcPr>
            <w:tcW w:w="1998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Упознавање са стручним упутсвом за организацију васпитно- образовног рада, током школске 2023/24 организовати рад и активности у складу са истим</w:t>
            </w:r>
          </w:p>
        </w:tc>
        <w:tc>
          <w:tcPr>
            <w:tcW w:w="1971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Кроз ПИР- праћење реализовања активности планираних на основ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 смерница за организацију и реализацију васпитно- образовног рада</w:t>
            </w:r>
          </w:p>
        </w:tc>
      </w:tr>
      <w:tr w:rsidR="0043000C">
        <w:trPr>
          <w:trHeight w:val="555"/>
        </w:trPr>
        <w:tc>
          <w:tcPr>
            <w:tcW w:w="3214" w:type="dxa"/>
            <w:tcBorders>
              <w:bottom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Планирање,  програмирање и извештавање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1.2.3. </w:t>
            </w:r>
            <w:r>
              <w:rPr>
                <w:rFonts w:ascii="Times New Roman" w:hAnsi="Times New Roman" w:cs="Times New Roman"/>
                <w:bCs/>
                <w:i/>
                <w:iCs/>
                <w:lang/>
              </w:rPr>
              <w:t>Планови органа, тела и тимова јасно осликавају процесе рада и пројектују промене на свим нивоима деловања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</w:p>
        </w:tc>
        <w:tc>
          <w:tcPr>
            <w:tcW w:w="1714" w:type="dxa"/>
          </w:tcPr>
          <w:p w:rsidR="0043000C" w:rsidRDefault="003E6529">
            <w:pPr>
              <w:textAlignment w:val="baseline"/>
              <w:rPr>
                <w:rFonts w:ascii="Times New Roman" w:eastAsia="Times New Roman" w:hAnsi="Times New Roman" w:cs="Times New Roman"/>
                <w:bCs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lastRenderedPageBreak/>
              <w:t xml:space="preserve"> *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 xml:space="preserve">Руководиоци стручних већа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lastRenderedPageBreak/>
              <w:t xml:space="preserve">израђују индивидуалне планове са обавезним активностима које је потребно реализовати. Свако стручно веће из тог плана у свој уноси  оне активности које су специфичне за рад тог већа. Такође, у план се, као обавезна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  <w:t xml:space="preserve">,уноси и  активност обележавање значајних датума ( свако стручно веће одређује датуме који ће бити обележени везано за њихову област рада, као и начин реализовања предвиђених активности)   и друге специфичности карактеристичне за рад самог већа. </w:t>
            </w:r>
          </w:p>
          <w:p w:rsidR="0043000C" w:rsidRDefault="0043000C">
            <w:pPr>
              <w:textAlignment w:val="baseline"/>
              <w:rPr>
                <w:rFonts w:ascii="Times New Roman" w:eastAsia="Times New Roman" w:hAnsi="Times New Roman" w:cs="Times New Roman"/>
                <w:bCs/>
                <w:lang/>
              </w:rPr>
            </w:pPr>
          </w:p>
          <w:p w:rsidR="0043000C" w:rsidRDefault="003E652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*Учитељи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 и наставници  на састанцима стручних већа одређују теме за реализацију тематских дана/ часова, као и значајне датуме чије се обележавање планира на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lastRenderedPageBreak/>
              <w:t>нивоу већа. Листу достављају Тиму за међупредметне компетенције и предузетништво. Обележавање значајних дат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ума предвиђају Годишњим планом рада стручних већа. . Реализацја тематских дана/ часова врши се у складу са смерницама датим за организацију и реализацију васпитно- образовног рада у одељку који се односи на реализовање тематских дана, недеља и временом реа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лизације предвиђеним Годишњим планом рада.</w:t>
            </w:r>
          </w:p>
          <w:p w:rsidR="0043000C" w:rsidRDefault="0043000C">
            <w:pPr>
              <w:textAlignment w:val="baseline"/>
              <w:rPr>
                <w:rFonts w:ascii="Times New Roman" w:eastAsia="Times New Roman" w:hAnsi="Times New Roman" w:cs="Times New Roman"/>
                <w:bCs/>
                <w:lang/>
              </w:rPr>
            </w:pPr>
          </w:p>
          <w:p w:rsidR="0043000C" w:rsidRDefault="0043000C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Сва стручна већа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Сва стручна већа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98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Август-2023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Август 2023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71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Кроз ПИР,увидом у Планове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рада стручних већа, као и у извештаје о раду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стручних већа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Кроз ПИР,увидом у Планове рада стручних већа, извештаје о раду стручних већа,кроз увид у извештаје о раду Тима за међупредметне компетенције и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предузетништво, кроз увид у есДвеник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43000C">
        <w:trPr>
          <w:trHeight w:val="555"/>
        </w:trPr>
        <w:tc>
          <w:tcPr>
            <w:tcW w:w="3214" w:type="dxa"/>
            <w:tcBorders>
              <w:bottom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lastRenderedPageBreak/>
              <w:t>Планирање,  програмирање и извештавање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3.2.8.</w:t>
            </w:r>
            <w:r>
              <w:rPr>
                <w:rFonts w:ascii="Times New Roman" w:hAnsi="Times New Roman" w:cs="Times New Roman"/>
                <w:bCs/>
                <w:i/>
                <w:iCs/>
                <w:lang/>
              </w:rPr>
              <w:t>Резултати  националних и међународних тестирања користе се функционално  за унапређивање наставе и учења</w:t>
            </w:r>
          </w:p>
        </w:tc>
        <w:tc>
          <w:tcPr>
            <w:tcW w:w="1714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нивоу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одабир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међународних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националних</w:t>
            </w:r>
            <w:proofErr w:type="spellEnd"/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такмичења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тога,бирати</w:t>
            </w:r>
            <w:proofErr w:type="spellEnd"/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циљну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бити</w:t>
            </w:r>
            <w:proofErr w:type="spellEnd"/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обухваћени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тестирањем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стекао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нивоу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постигнућа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наших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1417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Стучно веће математике</w:t>
            </w: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Стручно веће природних наука</w:t>
            </w: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Стручно веће учитеља</w:t>
            </w: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учно веће наставника српског језика </w:t>
            </w:r>
          </w:p>
        </w:tc>
        <w:tc>
          <w:tcPr>
            <w:tcW w:w="1998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Фебруар/ март</w:t>
            </w:r>
          </w:p>
        </w:tc>
        <w:tc>
          <w:tcPr>
            <w:tcW w:w="1971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добијених</w:t>
            </w:r>
            <w:proofErr w:type="spellEnd"/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доступна</w:t>
            </w:r>
            <w:proofErr w:type="spellEnd"/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документацији</w:t>
            </w:r>
            <w:proofErr w:type="spellEnd"/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реализованој</w:t>
            </w:r>
            <w:proofErr w:type="spellEnd"/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налази</w:t>
            </w:r>
            <w:proofErr w:type="spellEnd"/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записницима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извештајима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</w:p>
        </w:tc>
      </w:tr>
      <w:tr w:rsidR="0043000C">
        <w:trPr>
          <w:trHeight w:val="555"/>
        </w:trPr>
        <w:tc>
          <w:tcPr>
            <w:tcW w:w="3214" w:type="dxa"/>
            <w:tcBorders>
              <w:bottom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Настава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учење</w:t>
            </w:r>
            <w:proofErr w:type="spellEnd"/>
          </w:p>
        </w:tc>
        <w:tc>
          <w:tcPr>
            <w:tcW w:w="1714" w:type="dxa"/>
            <w:vMerge w:val="restart"/>
          </w:tcPr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уписује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оцену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предвиђеним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важећим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Правилником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оцењивању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ученика у основној школи ( члан 12 правилника)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Учитељи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Учитељи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</w:p>
        </w:tc>
        <w:tc>
          <w:tcPr>
            <w:tcW w:w="1998" w:type="dxa"/>
            <w:vMerge w:val="restart"/>
          </w:tcPr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континуитету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континуитету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</w:tcPr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Помоћници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есДневнике</w:t>
            </w:r>
            <w:proofErr w:type="spellEnd"/>
          </w:p>
        </w:tc>
      </w:tr>
      <w:tr w:rsidR="0043000C">
        <w:trPr>
          <w:trHeight w:val="1890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2.4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Поступци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вредновања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функциј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даљег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учења</w:t>
            </w:r>
            <w:proofErr w:type="spellEnd"/>
          </w:p>
          <w:p w:rsidR="0043000C" w:rsidRDefault="003E652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2.4.1.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формативо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сумативно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оцењује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прописима</w:t>
            </w:r>
            <w:proofErr w:type="spellEnd"/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</w:tcBorders>
          </w:tcPr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bottom w:val="single" w:sz="4" w:space="0" w:color="auto"/>
            </w:tcBorders>
          </w:tcPr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00C">
        <w:trPr>
          <w:trHeight w:val="525"/>
        </w:trPr>
        <w:tc>
          <w:tcPr>
            <w:tcW w:w="3214" w:type="dxa"/>
            <w:tcBorders>
              <w:top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2.4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Поступци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вредновања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функцији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даљег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учења</w:t>
            </w:r>
            <w:proofErr w:type="spellEnd"/>
          </w:p>
          <w:p w:rsidR="0043000C" w:rsidRDefault="003E652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2.4.1.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формативо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сумативно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оцењује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прописима</w:t>
            </w:r>
            <w:proofErr w:type="spellEnd"/>
          </w:p>
          <w:p w:rsidR="0043000C" w:rsidRDefault="0043000C">
            <w:pPr>
              <w:pStyle w:val="ListParagraph"/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Учитељи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и једни другима вреднују Планове евалуације- праћења напредовања и постигнућа ученика. Попуњавају Чек листе  и на основу њих уочавају недостаке. Израђују се нови , јединствени планови са јасно дефинисањим начинима праћења и вредновања на свим нивоима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аживачки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задаци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домаћи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задаци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, учешће на такмичењима, израда презентација, паноа и др)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Чланови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Чланови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класификационог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Увид у планове врши  Сручни актив за развој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школског програма  и анализом доставља Тиму за обезбеђивање квалитета и развој установе.</w:t>
            </w:r>
          </w:p>
        </w:tc>
      </w:tr>
      <w:tr w:rsidR="0043000C">
        <w:trPr>
          <w:trHeight w:val="525"/>
        </w:trPr>
        <w:tc>
          <w:tcPr>
            <w:tcW w:w="3214" w:type="dxa"/>
            <w:tcBorders>
              <w:top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2.4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Поступци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вредновања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функцији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даљег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учења</w:t>
            </w:r>
            <w:proofErr w:type="spellEnd"/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2.4.2.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Ученику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јасни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критеријуми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вредновања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Учитељи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на првом часу у школској години- уводном часу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упознају ученике са планом и програмом рада, као и са начинима на које ће бити праћена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њихова  напредовања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и постигнућа. Заједно са ученицима израђују правила која ће се примењивати  током оцењивања, као и начин на који ће се она примењивати.</w:t>
            </w: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О свему навед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еном упознају и родитеље на првом родитељском састанку у школској 2023/24.</w:t>
            </w: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Евиденциу о  реализованим активностима евидентирају кроз есДневник.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Учитељи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Уводни час у школској 2023/ 2024. години</w:t>
            </w: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Први родитељски састанак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Кроз за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писнике са родитељских састанака</w:t>
            </w: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Кроз увид у есДневник</w:t>
            </w:r>
          </w:p>
        </w:tc>
      </w:tr>
      <w:tr w:rsidR="0043000C">
        <w:trPr>
          <w:trHeight w:val="3900"/>
        </w:trPr>
        <w:tc>
          <w:tcPr>
            <w:tcW w:w="3214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2.4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Поступци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вредновања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функцији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даљег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учења</w:t>
            </w:r>
            <w:proofErr w:type="spellEnd"/>
          </w:p>
          <w:p w:rsidR="0043000C" w:rsidRDefault="003E652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2.4.5.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Ученик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уме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критички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оцени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свој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напредак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напредак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других</w:t>
            </w:r>
            <w:proofErr w:type="spellEnd"/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3000C" w:rsidRDefault="003E652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 xml:space="preserve">4.3.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Наставник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даје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потпуну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разумљиву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повратну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информацију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њиховом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укључујући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јасне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препоруке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даљи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рад</w:t>
            </w:r>
            <w:proofErr w:type="spellEnd"/>
          </w:p>
          <w:p w:rsidR="0043000C" w:rsidRDefault="0043000C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43000C" w:rsidRDefault="0043000C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43000C" w:rsidRDefault="0043000C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43000C" w:rsidRDefault="0043000C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43000C" w:rsidRDefault="0043000C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43000C" w:rsidRDefault="0043000C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43000C" w:rsidRDefault="0043000C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43000C" w:rsidRDefault="0043000C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43000C" w:rsidRDefault="0043000C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43000C" w:rsidRDefault="0043000C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43000C" w:rsidRDefault="0043000C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43000C" w:rsidRDefault="0043000C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43000C" w:rsidRDefault="0043000C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43000C" w:rsidRDefault="0043000C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43000C" w:rsidRDefault="0043000C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начинима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техникама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примењиване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ученициам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њиховој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вреднују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самосталност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( договор о начинима и техн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икама постиже се заједно са ученицима, уважавају се њихова мишљења и потребе)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унутар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себе</w:t>
            </w:r>
            <w:proofErr w:type="spellEnd"/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техникама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динамици</w:t>
            </w:r>
            <w:proofErr w:type="spellEnd"/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Помоћник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прикупља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извештаје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записнике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склопу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сегмент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00C">
        <w:trPr>
          <w:trHeight w:val="1740"/>
        </w:trPr>
        <w:tc>
          <w:tcPr>
            <w:tcW w:w="3214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iCs/>
                <w:lang/>
              </w:rPr>
            </w:pPr>
            <w:r>
              <w:rPr>
                <w:rFonts w:ascii="Times New Roman" w:hAnsi="Times New Roman" w:cs="Times New Roman"/>
                <w:b/>
                <w:iCs/>
                <w:lang/>
              </w:rPr>
              <w:t>ОРГАНИЗАЦИЈА РАДА ШКОЛЕ, УПРАВЉАЊЕ ЉУДСКИМ И МАТЕРИЈАЛНИМ РЕСУРСИМА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iCs/>
                <w:lang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lang/>
              </w:rPr>
            </w:pPr>
            <w:r>
              <w:rPr>
                <w:rFonts w:ascii="Times New Roman" w:hAnsi="Times New Roman" w:cs="Times New Roman"/>
                <w:bCs/>
                <w:i/>
                <w:lang/>
              </w:rPr>
              <w:t>6.2.1. директор редовно остварује инструктивни  увид и надзор у образовно- васпитни рад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lang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lang/>
              </w:rPr>
            </w:pPr>
            <w:r>
              <w:rPr>
                <w:rFonts w:ascii="Times New Roman" w:hAnsi="Times New Roman" w:cs="Times New Roman"/>
                <w:bCs/>
                <w:i/>
                <w:lang/>
              </w:rPr>
              <w:t>6.2.2  стручни сарадници и наставници у звању прате и вреднију образовно- васпитни</w:t>
            </w:r>
            <w:r>
              <w:rPr>
                <w:rFonts w:ascii="Times New Roman" w:hAnsi="Times New Roman" w:cs="Times New Roman"/>
                <w:bCs/>
                <w:i/>
                <w:lang/>
              </w:rPr>
              <w:t xml:space="preserve"> рад и предлажу мере за побољшање  квалитета рада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обједињеног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у року од 5 дана наком одржавања седнице Педагошког колегијума, реализују састанак стручног већа на коме разматрају извештај о ПИР-у, а у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року од 10 дана на основу добијених препорука и налога праве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План унапређивања области наставе  и учења и достављају га помоћнику директора задуженом за рад стручних већа.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Чланови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сарадњи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службом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Јануар/ јун/ август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извештаје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ПИ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Р-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Извештаје и записнике о раду стручних већа, кроз увид у планове Унапређивања области наставе и учења урађене  на основу налога и препорука након извршеног ПИР-а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00C">
        <w:trPr>
          <w:trHeight w:val="465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Cs/>
                <w:iCs/>
                <w:lang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2.4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Поступци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вредновања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функцији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даљег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учења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lang/>
              </w:rPr>
              <w:t>2.4.4. Ученик пос</w:t>
            </w:r>
            <w:r>
              <w:rPr>
                <w:rFonts w:ascii="Times New Roman" w:hAnsi="Times New Roman" w:cs="Times New Roman"/>
                <w:bCs/>
                <w:iCs/>
                <w:lang/>
              </w:rPr>
              <w:t>тавља себи циљеве у учењу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Cs/>
                <w:iCs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lang/>
              </w:rPr>
              <w:t xml:space="preserve">3.2 Школа континуирано доприноси бољим постигнућима ученика- </w:t>
            </w:r>
            <w:r>
              <w:rPr>
                <w:rFonts w:ascii="Times New Roman" w:hAnsi="Times New Roman" w:cs="Times New Roman"/>
                <w:bCs/>
                <w:iCs/>
                <w:lang/>
              </w:rPr>
              <w:t>3.2.1. Резултати праћења образовних постигнућа ученика користе се за даљи развој ученика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</w:tcPr>
          <w:p w:rsidR="0043000C" w:rsidRDefault="003E6529">
            <w:pPr>
              <w:pStyle w:val="ListParagraph"/>
              <w:spacing w:after="200" w:line="240" w:lineRule="auto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Сви чланови стручних већа су у обавези да након извршеног иницијалног тестирања одрже и у есДневнику евидентирају час под називом-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/>
              </w:rPr>
              <w:t>Како сам да уочим слабости свог рада и унапредим своја постигнућа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 xml:space="preserve">. На том часу ученици сами врше вредновање својих резултата 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на тесту. Праве табелу која садржи област/ наставну јединицу, ниво остварености ( кроз број бодова) , своје снаге /слабости и начин на који ће да унапреде своја постигнућа у датој области .</w:t>
            </w:r>
          </w:p>
          <w:p w:rsidR="0043000C" w:rsidRDefault="0043000C">
            <w:pPr>
              <w:pStyle w:val="a"/>
              <w:rPr>
                <w:color w:val="000000"/>
                <w:lang/>
              </w:rPr>
            </w:pPr>
          </w:p>
        </w:tc>
        <w:tc>
          <w:tcPr>
            <w:tcW w:w="1417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Сва стручна већа</w:t>
            </w:r>
          </w:p>
        </w:tc>
        <w:tc>
          <w:tcPr>
            <w:tcW w:w="1998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септембар</w:t>
            </w:r>
          </w:p>
        </w:tc>
        <w:tc>
          <w:tcPr>
            <w:tcW w:w="1971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У оквиру ПИР-а ,кроз увид у есДневник</w:t>
            </w:r>
          </w:p>
        </w:tc>
      </w:tr>
      <w:tr w:rsidR="0043000C">
        <w:trPr>
          <w:trHeight w:val="465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3.2.1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Резултати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праћења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постигнућа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користе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даљи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развој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ученика</w:t>
            </w:r>
            <w:proofErr w:type="spellEnd"/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3.2.7.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Резултати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иницијалних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годишњих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користе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уиндивидуализацији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учењу</w:t>
            </w:r>
            <w:proofErr w:type="spellEnd"/>
          </w:p>
        </w:tc>
        <w:tc>
          <w:tcPr>
            <w:tcW w:w="1714" w:type="dxa"/>
          </w:tcPr>
          <w:p w:rsidR="0043000C" w:rsidRDefault="003E6529">
            <w:pPr>
              <w:pStyle w:val="a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lastRenderedPageBreak/>
              <w:t>Наставници страних језика се при планирању и реализовању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иницијалних тестова придржавају Члана 9 Правилника о </w:t>
            </w:r>
            <w:r>
              <w:rPr>
                <w:color w:val="000000"/>
                <w:sz w:val="20"/>
                <w:szCs w:val="20"/>
                <w:lang w:val="sr-Cyrl-CS"/>
              </w:rPr>
              <w:lastRenderedPageBreak/>
              <w:t xml:space="preserve">оцењивању ученика у основном образовању и васпитању </w:t>
            </w:r>
            <w:r>
              <w:rPr>
                <w:color w:val="000000"/>
                <w:sz w:val="20"/>
                <w:szCs w:val="20"/>
                <w:lang/>
              </w:rPr>
              <w:t>. Након извршеног иницијалног тестирања врше анализу и достављају је у предвиђеном року. На основу резултата анализе израђују Планове унапређивања пос</w:t>
            </w:r>
            <w:r>
              <w:rPr>
                <w:color w:val="000000"/>
                <w:sz w:val="20"/>
                <w:szCs w:val="20"/>
                <w:lang/>
              </w:rPr>
              <w:t>тигнућа ученика</w:t>
            </w:r>
          </w:p>
          <w:p w:rsidR="0043000C" w:rsidRDefault="0043000C">
            <w:pPr>
              <w:pStyle w:val="a"/>
              <w:rPr>
                <w:color w:val="000000"/>
                <w:sz w:val="20"/>
                <w:szCs w:val="20"/>
                <w:lang/>
              </w:rPr>
            </w:pPr>
          </w:p>
          <w:p w:rsidR="0043000C" w:rsidRDefault="0043000C">
            <w:pPr>
              <w:pStyle w:val="a"/>
              <w:rPr>
                <w:color w:val="000000"/>
                <w:sz w:val="20"/>
                <w:szCs w:val="20"/>
                <w:lang/>
              </w:rPr>
            </w:pPr>
          </w:p>
          <w:p w:rsidR="0043000C" w:rsidRDefault="0043000C">
            <w:pPr>
              <w:pStyle w:val="a"/>
              <w:rPr>
                <w:color w:val="000000"/>
                <w:sz w:val="20"/>
                <w:szCs w:val="20"/>
                <w:lang w:val="sr-Cyrl-CS"/>
              </w:rPr>
            </w:pPr>
          </w:p>
          <w:p w:rsidR="0043000C" w:rsidRDefault="003E6529">
            <w:pPr>
              <w:pStyle w:val="a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Сва стручна већа израђују План иницијалног тестирања</w:t>
            </w:r>
          </w:p>
          <w:p w:rsidR="0043000C" w:rsidRDefault="003E6529">
            <w:pPr>
              <w:pStyle w:val="a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Сва стручна већа израђују Планове унапређивање ученичких постигнућа на основу иницијалног тестирања</w:t>
            </w:r>
          </w:p>
          <w:p w:rsidR="0043000C" w:rsidRDefault="0043000C">
            <w:pPr>
              <w:pStyle w:val="a"/>
              <w:rPr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pStyle w:val="a"/>
              <w:rPr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pStyle w:val="a"/>
              <w:rPr>
                <w:color w:val="000000"/>
                <w:sz w:val="20"/>
                <w:szCs w:val="20"/>
                <w:lang w:val="sr-Cyrl-CS"/>
              </w:rPr>
            </w:pPr>
          </w:p>
          <w:p w:rsidR="0043000C" w:rsidRDefault="003E652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 xml:space="preserve">Стручно веће учитеља израђује  планове допунске наставе који морају бити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/>
              </w:rPr>
              <w:t xml:space="preserve"> индивидуални , да прате специфичности одељења и ученика и засновани на резултатима иницијалног тестирања.</w:t>
            </w:r>
          </w:p>
          <w:p w:rsidR="0043000C" w:rsidRDefault="0043000C">
            <w:pPr>
              <w:pStyle w:val="a"/>
              <w:rPr>
                <w:color w:val="000000"/>
                <w:sz w:val="20"/>
                <w:szCs w:val="20"/>
                <w:lang/>
              </w:rPr>
            </w:pPr>
          </w:p>
        </w:tc>
        <w:tc>
          <w:tcPr>
            <w:tcW w:w="1417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језика</w:t>
            </w:r>
            <w:proofErr w:type="spellEnd"/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Сва стручна већа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Стручно веће учитеља</w:t>
            </w:r>
          </w:p>
        </w:tc>
        <w:tc>
          <w:tcPr>
            <w:tcW w:w="1998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Септембар</w:t>
            </w:r>
            <w:proofErr w:type="spellEnd"/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Помоћник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директора задужен за рад стручних већа врши увид у анализу иницијалних тестова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Помоћник директора задужен за рад стручних већа врши увид у планове допунске наставе</w:t>
            </w:r>
          </w:p>
        </w:tc>
      </w:tr>
      <w:tr w:rsidR="0043000C">
        <w:trPr>
          <w:trHeight w:val="465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Резултати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завршном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испиту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показују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оствареност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стандарда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постигнућа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наставних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оствареност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постављених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индувидуалних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циљева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учења</w:t>
            </w:r>
            <w:proofErr w:type="spellEnd"/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показатељи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714" w:type="dxa"/>
          </w:tcPr>
          <w:p w:rsidR="0043000C" w:rsidRDefault="003E6529">
            <w:pPr>
              <w:pStyle w:val="a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Извршити квантитативну и квалитативну анализу завршног испита на нивоу  већа.Анализа се израђује по задацима, нивоима постигну</w:t>
            </w:r>
            <w:r>
              <w:rPr>
                <w:color w:val="000000"/>
                <w:sz w:val="20"/>
                <w:szCs w:val="20"/>
                <w:lang w:val="sr-Cyrl-CS"/>
              </w:rPr>
              <w:t>ћа за крај основног образовања</w:t>
            </w:r>
          </w:p>
        </w:tc>
        <w:tc>
          <w:tcPr>
            <w:tcW w:w="1417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друштвених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  <w:proofErr w:type="spellEnd"/>
          </w:p>
        </w:tc>
        <w:tc>
          <w:tcPr>
            <w:tcW w:w="1998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октобар</w:t>
            </w:r>
          </w:p>
        </w:tc>
        <w:tc>
          <w:tcPr>
            <w:tcW w:w="1971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Помоћник директора задужен за рад стручних већа врши увид у анализу завршног испита</w:t>
            </w:r>
          </w:p>
        </w:tc>
      </w:tr>
      <w:tr w:rsidR="0043000C">
        <w:trPr>
          <w:trHeight w:val="465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НАСТАВА И УЧЕЊЕ 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lang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Cs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/>
              </w:rPr>
              <w:t xml:space="preserve">2.1. наставник ефикасно </w:t>
            </w: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у</w:t>
            </w:r>
            <w:r>
              <w:rPr>
                <w:rFonts w:ascii="Times New Roman" w:hAnsi="Times New Roman" w:cs="Times New Roman"/>
                <w:bCs/>
                <w:i/>
                <w:iCs/>
                <w:lang/>
              </w:rPr>
              <w:t xml:space="preserve">правља </w:t>
            </w:r>
            <w:r>
              <w:rPr>
                <w:rFonts w:ascii="Times New Roman" w:hAnsi="Times New Roman" w:cs="Times New Roman"/>
                <w:bCs/>
                <w:i/>
                <w:iCs/>
                <w:lang/>
              </w:rPr>
              <w:t>процесом учења на часу</w:t>
            </w:r>
          </w:p>
        </w:tc>
        <w:tc>
          <w:tcPr>
            <w:tcW w:w="1714" w:type="dxa"/>
          </w:tcPr>
          <w:p w:rsidR="0043000C" w:rsidRDefault="003E6529">
            <w:pPr>
              <w:pStyle w:val="a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Наставници и учитељи једни другима посећују и вреднују угледне/ огледне часове , као и часове редовне наставе  уз обавезну анализу часа</w:t>
            </w:r>
          </w:p>
        </w:tc>
        <w:tc>
          <w:tcPr>
            <w:tcW w:w="1417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Наставници</w:t>
            </w:r>
            <w:proofErr w:type="spellEnd"/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Учитељи</w:t>
            </w:r>
            <w:proofErr w:type="spellEnd"/>
          </w:p>
        </w:tc>
        <w:tc>
          <w:tcPr>
            <w:tcW w:w="1998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971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Кроз извештаје о ПИР-у, обрасци за посматрање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вредновање часа</w:t>
            </w:r>
          </w:p>
        </w:tc>
      </w:tr>
      <w:tr w:rsidR="0043000C">
        <w:trPr>
          <w:trHeight w:val="465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iCs/>
                <w:lang/>
              </w:rPr>
            </w:pPr>
            <w:r>
              <w:rPr>
                <w:rFonts w:ascii="Times New Roman" w:hAnsi="Times New Roman" w:cs="Times New Roman"/>
                <w:b/>
                <w:iCs/>
                <w:lang/>
              </w:rPr>
              <w:t>ОБРАЗОВНА ПОСТИГНУЋА УЧЕНИКА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r>
              <w:rPr>
                <w:rFonts w:ascii="Times New Roman" w:hAnsi="Times New Roman" w:cs="Times New Roman"/>
                <w:bCs/>
                <w:i/>
              </w:rPr>
              <w:t xml:space="preserve">3.2.6. 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реализује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квалитетан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припреме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завршни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испит</w:t>
            </w:r>
            <w:bookmarkEnd w:id="0"/>
            <w:proofErr w:type="spellEnd"/>
          </w:p>
        </w:tc>
        <w:tc>
          <w:tcPr>
            <w:tcW w:w="1714" w:type="dxa"/>
          </w:tcPr>
          <w:p w:rsidR="0043000C" w:rsidRDefault="003E6529">
            <w:pPr>
              <w:pStyle w:val="a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Током реализације припремне наставе  наставници се доследно придржавају програма у Школском програму</w:t>
            </w:r>
          </w:p>
          <w:p w:rsidR="0043000C" w:rsidRDefault="003E6529">
            <w:pPr>
              <w:pStyle w:val="a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Сва стручна већа </w:t>
            </w:r>
            <w:r>
              <w:rPr>
                <w:color w:val="000000"/>
                <w:sz w:val="20"/>
                <w:szCs w:val="20"/>
                <w:lang/>
              </w:rPr>
              <w:t xml:space="preserve">на основу </w:t>
            </w:r>
            <w:r>
              <w:rPr>
                <w:color w:val="000000"/>
                <w:sz w:val="20"/>
                <w:szCs w:val="20"/>
                <w:lang/>
              </w:rPr>
              <w:t>анализе резултата завршног испита и у складу са програмом из Школског програма израђују планове припремне наставе. Планови се током Другог полугодишта допуњавају и коригују у складу са резултатима Претпробног и пробног завршног испита.</w:t>
            </w:r>
          </w:p>
        </w:tc>
        <w:tc>
          <w:tcPr>
            <w:tcW w:w="1417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нставни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друштвених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наука</w:t>
            </w:r>
            <w:proofErr w:type="spellEnd"/>
          </w:p>
        </w:tc>
        <w:tc>
          <w:tcPr>
            <w:tcW w:w="1998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октоба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р</w:t>
            </w: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ра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зматрање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завршног испита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Април- разматрање резултата претпробног и пробног завршног испита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Новембар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припремне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наставе</w:t>
            </w:r>
            <w:proofErr w:type="spellEnd"/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Реализацији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континуитету</w:t>
            </w:r>
            <w:proofErr w:type="spellEnd"/>
          </w:p>
        </w:tc>
        <w:tc>
          <w:tcPr>
            <w:tcW w:w="1971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Реализовање припремне наставе прати Тим за обезбеђивање квалитета и развој установе</w:t>
            </w:r>
          </w:p>
        </w:tc>
      </w:tr>
      <w:tr w:rsidR="0043000C">
        <w:trPr>
          <w:trHeight w:val="465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Планирање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програмирање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извештавање</w:t>
            </w:r>
            <w:proofErr w:type="spellEnd"/>
          </w:p>
        </w:tc>
        <w:tc>
          <w:tcPr>
            <w:tcW w:w="1714" w:type="dxa"/>
          </w:tcPr>
          <w:p w:rsidR="0043000C" w:rsidRDefault="0043000C">
            <w:pPr>
              <w:pStyle w:val="a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</w:tcPr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</w:tc>
      </w:tr>
      <w:tr w:rsidR="0043000C">
        <w:trPr>
          <w:trHeight w:val="465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i/>
                <w:iCs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i/>
                <w:iCs/>
                <w:lang/>
              </w:rPr>
              <w:t>2. Планирање рада органа,  тела и тимоваје у функцији ефективног и ефикасног рада у школи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4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почетку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упознају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Обједињеном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препорука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саветодавних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управљања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pStyle w:val="a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Помоћник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руководиоци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септембар</w:t>
            </w:r>
            <w:proofErr w:type="spellEnd"/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Извештаји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препорукама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00C">
        <w:trPr>
          <w:trHeight w:val="465"/>
        </w:trPr>
        <w:tc>
          <w:tcPr>
            <w:tcW w:w="3214" w:type="dxa"/>
            <w:tcBorders>
              <w:top w:val="single" w:sz="4" w:space="0" w:color="auto"/>
            </w:tcBorders>
          </w:tcPr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Стручно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усавршавање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запослених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произилази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педагошко-инструктивног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резултата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вредновања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самовредновања</w:t>
            </w:r>
            <w:proofErr w:type="spellEnd"/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стечена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усавршавњем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примењују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непосредном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раду</w:t>
            </w:r>
            <w:proofErr w:type="spellEnd"/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1.3.2. </w:t>
            </w:r>
            <w:r>
              <w:rPr>
                <w:rFonts w:ascii="Times New Roman" w:hAnsi="Times New Roman" w:cs="Times New Roman"/>
                <w:b/>
                <w:i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оперативним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плановима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наставника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њиховим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дневним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припремама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видљиве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методе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технике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којима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планирано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активно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часу</w:t>
            </w:r>
            <w:proofErr w:type="spellEnd"/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14" w:type="dxa"/>
          </w:tcPr>
          <w:p w:rsidR="0043000C" w:rsidRDefault="003E6529">
            <w:pPr>
              <w:pStyle w:val="a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Стручна већа учитеља и наставиника </w:t>
            </w:r>
            <w:r>
              <w:rPr>
                <w:color w:val="000000"/>
                <w:sz w:val="20"/>
                <w:szCs w:val="20"/>
                <w:lang/>
              </w:rPr>
              <w:t>и учитеља израђује своје Планове стручног усавршавања у складу са инструкцијам</w:t>
            </w:r>
            <w:r>
              <w:rPr>
                <w:color w:val="000000"/>
                <w:sz w:val="20"/>
                <w:szCs w:val="20"/>
                <w:lang/>
              </w:rPr>
              <w:t>а за израду плана стручног усавршавања, а на основу анализе обједињеног извештаја о ПИР-у, препорука Тима за обезбеђивање квалитета и развој установе, иизвршеног самовредновања.  Стручна већа  која нису реализовала све планиране угледне / огледне предвиђен</w:t>
            </w:r>
            <w:r>
              <w:rPr>
                <w:color w:val="000000"/>
                <w:sz w:val="20"/>
                <w:szCs w:val="20"/>
                <w:lang/>
              </w:rPr>
              <w:t xml:space="preserve">е Планом стручног усавршавања за 2022/23  имају ОБАВЕЗУ да исте реализују током  првог тромесечја  школске 2023/24.   </w:t>
            </w:r>
            <w:r>
              <w:rPr>
                <w:color w:val="000000"/>
                <w:sz w:val="20"/>
                <w:szCs w:val="20"/>
                <w:lang/>
              </w:rPr>
              <w:lastRenderedPageBreak/>
              <w:t>године ,  с тим да реализација часова треба да буде повезана са смерницама за организацију и реализацију васпитно- образовног рада у одељц</w:t>
            </w:r>
            <w:r>
              <w:rPr>
                <w:color w:val="000000"/>
                <w:sz w:val="20"/>
                <w:szCs w:val="20"/>
                <w:lang/>
              </w:rPr>
              <w:t xml:space="preserve">има који се односе на тематске недеље и тематске дане.   </w:t>
            </w:r>
            <w:r>
              <w:rPr>
                <w:color w:val="000000"/>
                <w:sz w:val="20"/>
                <w:szCs w:val="20"/>
                <w:lang w:val="sr-Cyrl-CS"/>
              </w:rPr>
              <w:t>Делегирани помоћник прати процес реализације планираног и доследну примену и планира свој педагошко-инструктивни увид у складу са овим плановима.</w:t>
            </w:r>
          </w:p>
          <w:p w:rsidR="0043000C" w:rsidRDefault="003E6529">
            <w:pPr>
              <w:pStyle w:val="a"/>
              <w:rPr>
                <w:color w:val="00000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Руководилац Тима за професионални развој запослених п</w:t>
            </w:r>
            <w:r>
              <w:rPr>
                <w:color w:val="000000"/>
                <w:sz w:val="20"/>
                <w:szCs w:val="20"/>
                <w:lang/>
              </w:rPr>
              <w:t xml:space="preserve">односи квартално </w:t>
            </w:r>
            <w:r>
              <w:rPr>
                <w:color w:val="000000"/>
                <w:sz w:val="20"/>
                <w:szCs w:val="20"/>
                <w:lang w:val="sr-Cyrl-CS"/>
              </w:rPr>
              <w:t>извештаје о оствареном раду, анализи оствареног стручног усавршавања и примене стручног усавршавања  Педагошком колегијуму</w:t>
            </w:r>
            <w:r>
              <w:rPr>
                <w:color w:val="00000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</w:p>
        </w:tc>
        <w:tc>
          <w:tcPr>
            <w:tcW w:w="1998" w:type="dxa"/>
          </w:tcPr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Август/ септембар</w:t>
            </w: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ускладу са личним планом стручног усавршавања</w:t>
            </w:r>
          </w:p>
        </w:tc>
        <w:tc>
          <w:tcPr>
            <w:tcW w:w="1971" w:type="dxa"/>
          </w:tcPr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43000C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Обједињени план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реализације угледних / огледних часова израђује Тим за професионални развој запослених и он је видљив на огласним таблама матичне школе и издвојених одељења, а такође доступан  и на вибер 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 xml:space="preserve">упи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“н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аставничко веће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а основу плана стручног усавршавања помоћник директора задужен за рад Тима за професионални развој :</w:t>
            </w: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- Прати реализацију плана</w:t>
            </w: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- Води рачуна о томе да благовремено буду сви обавештени о угледним/огледним часовима.</w:t>
            </w:r>
          </w:p>
          <w:p w:rsidR="0043000C" w:rsidRDefault="003E652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Посета часовима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ира се у складу са планом ПИР-а</w:t>
            </w:r>
          </w:p>
        </w:tc>
      </w:tr>
    </w:tbl>
    <w:p w:rsidR="0043000C" w:rsidRDefault="0043000C"/>
    <w:p w:rsidR="0043000C" w:rsidRDefault="0043000C"/>
    <w:sectPr w:rsidR="0043000C" w:rsidSect="004300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D7800"/>
    <w:multiLevelType w:val="multilevel"/>
    <w:tmpl w:val="6D9D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5D440F45"/>
    <w:rsid w:val="003E6529"/>
    <w:rsid w:val="0043000C"/>
    <w:rsid w:val="2FFA2D2B"/>
    <w:rsid w:val="405E02E3"/>
    <w:rsid w:val="4176552B"/>
    <w:rsid w:val="42E06903"/>
    <w:rsid w:val="4FA44102"/>
    <w:rsid w:val="5D440F45"/>
    <w:rsid w:val="66FC0B40"/>
    <w:rsid w:val="78A30D22"/>
    <w:rsid w:val="7EDE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0C"/>
    <w:pPr>
      <w:spacing w:before="240" w:after="2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43000C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430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00C"/>
    <w:pPr>
      <w:ind w:left="720"/>
      <w:contextualSpacing/>
    </w:pPr>
  </w:style>
  <w:style w:type="paragraph" w:customStyle="1" w:styleId="a">
    <w:name w:val="Садржај табеле"/>
    <w:basedOn w:val="Normal"/>
    <w:qFormat/>
    <w:rsid w:val="0043000C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1967</Words>
  <Characters>11214</Characters>
  <Application>Microsoft Office Word</Application>
  <DocSecurity>0</DocSecurity>
  <Lines>93</Lines>
  <Paragraphs>26</Paragraphs>
  <ScaleCrop>false</ScaleCrop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FULL</cp:lastModifiedBy>
  <cp:revision>2</cp:revision>
  <dcterms:created xsi:type="dcterms:W3CDTF">2023-08-25T10:14:00Z</dcterms:created>
  <dcterms:modified xsi:type="dcterms:W3CDTF">2023-08-25T10:14:00Z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